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E5A" w14:textId="35B5DBC8" w:rsidR="00824F10" w:rsidRDefault="00F115AA">
      <w:pPr>
        <w:jc w:val="center"/>
        <w:rPr>
          <w:b/>
          <w:bCs/>
          <w:sz w:val="28"/>
          <w:szCs w:val="28"/>
        </w:rPr>
      </w:pPr>
      <w:bookmarkStart w:id="0" w:name="_Hlk92810114"/>
      <w:r w:rsidRPr="00587A39">
        <w:rPr>
          <w:b/>
          <w:bCs/>
          <w:sz w:val="28"/>
          <w:szCs w:val="28"/>
        </w:rPr>
        <w:t>Dorchester Parish Council</w:t>
      </w:r>
    </w:p>
    <w:p w14:paraId="248FAF53" w14:textId="58FEDC83" w:rsidR="00550C17" w:rsidRDefault="00550C17" w:rsidP="00550C17">
      <w:pPr>
        <w:rPr>
          <w:bCs/>
        </w:rPr>
      </w:pPr>
      <w:bookmarkStart w:id="1" w:name="_Hlk495223247"/>
      <w:bookmarkStart w:id="2" w:name="_Hlk505853111"/>
      <w:bookmarkStart w:id="3" w:name="_Hlk74153097"/>
    </w:p>
    <w:p w14:paraId="1F0CF7A2" w14:textId="572E09B1" w:rsidR="00550C17" w:rsidRDefault="00550C17" w:rsidP="00550C17">
      <w:r>
        <w:t>The Monthly Meeting of the Parish Council was held on Wednesday</w:t>
      </w:r>
      <w:r w:rsidR="00506BB3">
        <w:t xml:space="preserve"> 13</w:t>
      </w:r>
      <w:r>
        <w:rPr>
          <w:bCs/>
          <w:vertAlign w:val="superscript"/>
        </w:rPr>
        <w:t>th</w:t>
      </w:r>
      <w:r>
        <w:rPr>
          <w:bCs/>
        </w:rPr>
        <w:t xml:space="preserve"> </w:t>
      </w:r>
      <w:r w:rsidR="00506BB3">
        <w:rPr>
          <w:bCs/>
        </w:rPr>
        <w:t xml:space="preserve">April </w:t>
      </w:r>
      <w:r>
        <w:rPr>
          <w:bCs/>
        </w:rPr>
        <w:t xml:space="preserve">2022 </w:t>
      </w:r>
      <w:r>
        <w:t xml:space="preserve">in the back room of the Village Hall commencing at 7.30 p.m. The Chairman, Cllr Mark Williams, presided with Cllrs </w:t>
      </w:r>
      <w:r w:rsidR="00506BB3">
        <w:t xml:space="preserve">Rob Ballantyne, Mike Corran, </w:t>
      </w:r>
      <w:r>
        <w:t>Maurice Day, John Edwards, Chris Hill</w:t>
      </w:r>
      <w:r w:rsidR="00506BB3">
        <w:t>,</w:t>
      </w:r>
      <w:r>
        <w:t xml:space="preserve"> Mike </w:t>
      </w:r>
      <w:proofErr w:type="gramStart"/>
      <w:r>
        <w:t>Rimmer</w:t>
      </w:r>
      <w:proofErr w:type="gramEnd"/>
      <w:r w:rsidR="00506BB3">
        <w:t xml:space="preserve"> and Keith Russell</w:t>
      </w:r>
      <w:r>
        <w:t xml:space="preserve"> present and with G Russell (Council Clerk) in attendance. Also present for part of the meeting w</w:t>
      </w:r>
      <w:r w:rsidR="00957C39">
        <w:t>ere</w:t>
      </w:r>
      <w:r w:rsidR="00506BB3">
        <w:t xml:space="preserve"> five </w:t>
      </w:r>
      <w:r>
        <w:t>resident</w:t>
      </w:r>
      <w:r w:rsidR="00957C39">
        <w:t>s</w:t>
      </w:r>
      <w:r w:rsidR="00506BB3">
        <w:t>.</w:t>
      </w:r>
    </w:p>
    <w:p w14:paraId="1342F6A9" w14:textId="77777777" w:rsidR="00506BB3" w:rsidRPr="004655B4" w:rsidRDefault="00506BB3" w:rsidP="00506BB3">
      <w:pPr>
        <w:rPr>
          <w:bCs/>
          <w:sz w:val="22"/>
          <w:szCs w:val="22"/>
        </w:rPr>
      </w:pPr>
    </w:p>
    <w:p w14:paraId="386695EA" w14:textId="145D5D16" w:rsidR="00506BB3" w:rsidRPr="00506BB3" w:rsidRDefault="00506BB3" w:rsidP="00506BB3">
      <w:pPr>
        <w:suppressAutoHyphens w:val="0"/>
        <w:spacing w:line="259" w:lineRule="auto"/>
        <w:rPr>
          <w:u w:val="single"/>
        </w:rPr>
      </w:pPr>
      <w:r w:rsidRPr="00506BB3">
        <w:rPr>
          <w:u w:val="single"/>
        </w:rPr>
        <w:t xml:space="preserve">1/4. </w:t>
      </w:r>
      <w:r w:rsidRPr="00506BB3">
        <w:rPr>
          <w:u w:val="single"/>
        </w:rPr>
        <w:tab/>
      </w:r>
      <w:r w:rsidRPr="00506BB3">
        <w:rPr>
          <w:u w:val="single"/>
        </w:rPr>
        <w:tab/>
        <w:t>Apologies For Absence</w:t>
      </w:r>
    </w:p>
    <w:p w14:paraId="52920255" w14:textId="36FDB42B" w:rsidR="00506BB3" w:rsidRDefault="00506BB3" w:rsidP="00506BB3">
      <w:r>
        <w:t>Apologies were accepted from County and District Cllr Robin Bennett who was on holiday.</w:t>
      </w:r>
    </w:p>
    <w:p w14:paraId="467045EE" w14:textId="77777777" w:rsidR="00506BB3" w:rsidRDefault="00506BB3" w:rsidP="00506BB3"/>
    <w:p w14:paraId="59483516" w14:textId="3BB5A2BD" w:rsidR="00506BB3" w:rsidRPr="003F264F" w:rsidRDefault="00506BB3" w:rsidP="00506BB3">
      <w:pPr>
        <w:rPr>
          <w:u w:val="single"/>
        </w:rPr>
      </w:pPr>
      <w:r w:rsidRPr="003F264F">
        <w:rPr>
          <w:u w:val="single"/>
        </w:rPr>
        <w:t>2/4.</w:t>
      </w:r>
      <w:r w:rsidRPr="003F264F">
        <w:rPr>
          <w:u w:val="single"/>
        </w:rPr>
        <w:tab/>
      </w:r>
      <w:r w:rsidRPr="003F264F">
        <w:rPr>
          <w:u w:val="single"/>
        </w:rPr>
        <w:tab/>
        <w:t>Public Participation</w:t>
      </w:r>
    </w:p>
    <w:p w14:paraId="56964083" w14:textId="55A55572" w:rsidR="00231E47" w:rsidRDefault="00111B4E" w:rsidP="00506BB3">
      <w:r>
        <w:t xml:space="preserve">Some residents asked for clarification about the Parish Council’s role in the Planning Process. A specific query was whether the Council should be proactive in </w:t>
      </w:r>
      <w:r w:rsidR="004516B2">
        <w:t xml:space="preserve">generating local interest and </w:t>
      </w:r>
      <w:r>
        <w:t xml:space="preserve">arranging discussions </w:t>
      </w:r>
      <w:r w:rsidR="004516B2">
        <w:t xml:space="preserve">with residents </w:t>
      </w:r>
      <w:r>
        <w:t xml:space="preserve">about </w:t>
      </w:r>
      <w:r w:rsidR="004516B2">
        <w:t xml:space="preserve">potential </w:t>
      </w:r>
      <w:r>
        <w:t>development plans</w:t>
      </w:r>
      <w:r w:rsidR="004516B2">
        <w:t xml:space="preserve"> or </w:t>
      </w:r>
      <w:r w:rsidR="00E4613F">
        <w:t xml:space="preserve">simply </w:t>
      </w:r>
      <w:r w:rsidR="004516B2">
        <w:t xml:space="preserve">confine its role </w:t>
      </w:r>
      <w:r w:rsidR="00E4613F">
        <w:t xml:space="preserve">to being </w:t>
      </w:r>
      <w:r w:rsidR="004516B2">
        <w:t xml:space="preserve">a statutory consultee when an application </w:t>
      </w:r>
      <w:r w:rsidR="00BE727D">
        <w:t>is</w:t>
      </w:r>
      <w:r w:rsidR="004516B2">
        <w:t xml:space="preserve"> submitted to the planning authority. </w:t>
      </w:r>
    </w:p>
    <w:p w14:paraId="2BF3C2D7" w14:textId="7EBA3C5A" w:rsidR="00BE727D" w:rsidRDefault="00231E47" w:rsidP="00231E47">
      <w:r>
        <w:t xml:space="preserve">The Council’s Neighbourhood Development Plan </w:t>
      </w:r>
      <w:r w:rsidR="00EB64B6">
        <w:t xml:space="preserve">(NDP) </w:t>
      </w:r>
      <w:r>
        <w:t xml:space="preserve">provides guidance </w:t>
      </w:r>
      <w:r w:rsidR="00BE727D">
        <w:t>o</w:t>
      </w:r>
      <w:r>
        <w:t xml:space="preserve">n </w:t>
      </w:r>
      <w:r w:rsidR="00BE727D">
        <w:t xml:space="preserve">some </w:t>
      </w:r>
      <w:r w:rsidR="00E4613F">
        <w:t>proposals</w:t>
      </w:r>
      <w:r w:rsidR="00EB64B6">
        <w:t>,</w:t>
      </w:r>
      <w:r>
        <w:t xml:space="preserve"> but it </w:t>
      </w:r>
      <w:r w:rsidR="00E4613F">
        <w:t xml:space="preserve">was agreed </w:t>
      </w:r>
      <w:r>
        <w:t>that</w:t>
      </w:r>
      <w:r w:rsidR="00E4613F">
        <w:t xml:space="preserve"> to remain relevant </w:t>
      </w:r>
      <w:r w:rsidR="00EB64B6">
        <w:t xml:space="preserve">the NDP </w:t>
      </w:r>
      <w:r w:rsidR="00BE727D">
        <w:t>need</w:t>
      </w:r>
      <w:r w:rsidR="00E4613F">
        <w:t>s</w:t>
      </w:r>
      <w:r w:rsidR="00BE727D">
        <w:t xml:space="preserve"> updating </w:t>
      </w:r>
      <w:r w:rsidR="00EB64B6">
        <w:t xml:space="preserve">every few years. </w:t>
      </w:r>
    </w:p>
    <w:p w14:paraId="5052ED60" w14:textId="390E0E4B" w:rsidR="00EB64B6" w:rsidRDefault="00EB64B6" w:rsidP="00231E47">
      <w:pPr>
        <w:rPr>
          <w:rFonts w:eastAsia="Times New Roman"/>
        </w:rPr>
      </w:pPr>
      <w:r>
        <w:t xml:space="preserve">Cllrs Rob Ballantyne and Chris Hill were asked </w:t>
      </w:r>
      <w:r w:rsidR="00231E47">
        <w:rPr>
          <w:rFonts w:eastAsia="Times New Roman"/>
        </w:rPr>
        <w:t xml:space="preserve">to look at </w:t>
      </w:r>
      <w:r>
        <w:rPr>
          <w:rFonts w:eastAsia="Times New Roman"/>
        </w:rPr>
        <w:t xml:space="preserve">the </w:t>
      </w:r>
      <w:r w:rsidR="00231E47">
        <w:rPr>
          <w:rFonts w:eastAsia="Times New Roman"/>
        </w:rPr>
        <w:t>proposals for B</w:t>
      </w:r>
      <w:r>
        <w:rPr>
          <w:rFonts w:eastAsia="Times New Roman"/>
        </w:rPr>
        <w:t xml:space="preserve">ishop’s </w:t>
      </w:r>
      <w:r w:rsidR="00231E47">
        <w:rPr>
          <w:rFonts w:eastAsia="Times New Roman"/>
        </w:rPr>
        <w:t>C</w:t>
      </w:r>
      <w:r>
        <w:rPr>
          <w:rFonts w:eastAsia="Times New Roman"/>
        </w:rPr>
        <w:t xml:space="preserve">ourt </w:t>
      </w:r>
      <w:r w:rsidR="00231E47">
        <w:rPr>
          <w:rFonts w:eastAsia="Times New Roman"/>
        </w:rPr>
        <w:t>F</w:t>
      </w:r>
      <w:r>
        <w:rPr>
          <w:rFonts w:eastAsia="Times New Roman"/>
        </w:rPr>
        <w:t>arm</w:t>
      </w:r>
      <w:r w:rsidR="00231E47">
        <w:rPr>
          <w:rFonts w:eastAsia="Times New Roman"/>
        </w:rPr>
        <w:t xml:space="preserve"> in the light of the</w:t>
      </w:r>
      <w:r>
        <w:rPr>
          <w:rFonts w:eastAsia="Times New Roman"/>
        </w:rPr>
        <w:t xml:space="preserve"> current</w:t>
      </w:r>
      <w:r w:rsidR="00231E47">
        <w:rPr>
          <w:rFonts w:eastAsia="Times New Roman"/>
        </w:rPr>
        <w:t xml:space="preserve"> NDP</w:t>
      </w:r>
      <w:r w:rsidR="00061D15">
        <w:rPr>
          <w:rFonts w:eastAsia="Times New Roman"/>
        </w:rPr>
        <w:t>. T</w:t>
      </w:r>
      <w:r w:rsidR="00BE727D">
        <w:rPr>
          <w:rFonts w:eastAsia="Times New Roman"/>
        </w:rPr>
        <w:t xml:space="preserve">hey </w:t>
      </w:r>
      <w:r>
        <w:rPr>
          <w:rFonts w:eastAsia="Times New Roman"/>
        </w:rPr>
        <w:t xml:space="preserve">will </w:t>
      </w:r>
      <w:r w:rsidR="00061D15">
        <w:rPr>
          <w:rFonts w:eastAsia="Times New Roman"/>
        </w:rPr>
        <w:t>prepare</w:t>
      </w:r>
      <w:r>
        <w:rPr>
          <w:rFonts w:eastAsia="Times New Roman"/>
        </w:rPr>
        <w:t xml:space="preserve"> th</w:t>
      </w:r>
      <w:r w:rsidR="00061D15">
        <w:rPr>
          <w:rFonts w:eastAsia="Times New Roman"/>
        </w:rPr>
        <w:t>e</w:t>
      </w:r>
      <w:r>
        <w:rPr>
          <w:rFonts w:eastAsia="Times New Roman"/>
        </w:rPr>
        <w:t xml:space="preserve"> review over the next few weeks.</w:t>
      </w:r>
    </w:p>
    <w:p w14:paraId="6A282CD2" w14:textId="77777777" w:rsidR="00506BB3" w:rsidRPr="004655B4" w:rsidRDefault="00506BB3" w:rsidP="00506BB3"/>
    <w:p w14:paraId="224C53FA" w14:textId="6C9B6E74" w:rsidR="00506BB3" w:rsidRDefault="00506BB3" w:rsidP="00506BB3">
      <w:pPr>
        <w:rPr>
          <w:u w:val="single"/>
        </w:rPr>
      </w:pPr>
      <w:r w:rsidRPr="003F264F">
        <w:rPr>
          <w:u w:val="single"/>
        </w:rPr>
        <w:t>3</w:t>
      </w:r>
      <w:r w:rsidR="003F264F" w:rsidRPr="003F264F">
        <w:rPr>
          <w:u w:val="single"/>
        </w:rPr>
        <w:t>/4</w:t>
      </w:r>
      <w:r w:rsidRPr="003F264F">
        <w:rPr>
          <w:u w:val="single"/>
        </w:rPr>
        <w:t>.</w:t>
      </w:r>
      <w:r w:rsidR="003F264F" w:rsidRPr="003F264F">
        <w:rPr>
          <w:u w:val="single"/>
        </w:rPr>
        <w:tab/>
      </w:r>
      <w:r w:rsidRPr="003F264F">
        <w:rPr>
          <w:u w:val="single"/>
        </w:rPr>
        <w:tab/>
        <w:t>Declarations of Disclosable Pecuniary Interests</w:t>
      </w:r>
    </w:p>
    <w:p w14:paraId="1A98FF2C" w14:textId="77777777" w:rsidR="003F264F" w:rsidRPr="006F2839" w:rsidRDefault="003F264F" w:rsidP="003F264F">
      <w:r w:rsidRPr="006F2839">
        <w:t>Cllr. Mark Williams concerning village maintenance work that is carried out by any company with whom he works, principally grass-cutting and grounds maintenance.</w:t>
      </w:r>
      <w:r>
        <w:t xml:space="preserve"> It was also noted that Cllr Williams lives close to the proposed new vehicular access to Bishop’s Court Farm.</w:t>
      </w:r>
    </w:p>
    <w:p w14:paraId="21E95BDE" w14:textId="107613B7" w:rsidR="003F264F" w:rsidRDefault="003F264F" w:rsidP="00506BB3">
      <w:pPr>
        <w:rPr>
          <w:u w:val="single"/>
        </w:rPr>
      </w:pPr>
    </w:p>
    <w:p w14:paraId="653E4F92" w14:textId="121B1E1E" w:rsidR="00506BB3" w:rsidRPr="003F264F" w:rsidRDefault="00506BB3" w:rsidP="00506BB3">
      <w:pPr>
        <w:rPr>
          <w:u w:val="single"/>
        </w:rPr>
      </w:pPr>
      <w:r w:rsidRPr="003F264F">
        <w:rPr>
          <w:u w:val="single"/>
        </w:rPr>
        <w:t>4</w:t>
      </w:r>
      <w:r w:rsidR="003F264F" w:rsidRPr="003F264F">
        <w:rPr>
          <w:u w:val="single"/>
        </w:rPr>
        <w:t>/4</w:t>
      </w:r>
      <w:r w:rsidRPr="003F264F">
        <w:rPr>
          <w:u w:val="single"/>
        </w:rPr>
        <w:t>.</w:t>
      </w:r>
      <w:r w:rsidR="003F264F" w:rsidRPr="003F264F">
        <w:rPr>
          <w:u w:val="single"/>
        </w:rPr>
        <w:tab/>
      </w:r>
      <w:r w:rsidRPr="003F264F">
        <w:rPr>
          <w:u w:val="single"/>
        </w:rPr>
        <w:tab/>
        <w:t>Minutes of the Meeting held on 9</w:t>
      </w:r>
      <w:r w:rsidRPr="003F264F">
        <w:rPr>
          <w:u w:val="single"/>
          <w:vertAlign w:val="superscript"/>
        </w:rPr>
        <w:t>th</w:t>
      </w:r>
      <w:r w:rsidRPr="003F264F">
        <w:rPr>
          <w:u w:val="single"/>
        </w:rPr>
        <w:t xml:space="preserve"> March</w:t>
      </w:r>
      <w:r w:rsidRPr="003F264F">
        <w:rPr>
          <w:bCs/>
          <w:u w:val="single"/>
        </w:rPr>
        <w:t xml:space="preserve"> </w:t>
      </w:r>
      <w:r w:rsidRPr="003F264F">
        <w:rPr>
          <w:u w:val="single"/>
        </w:rPr>
        <w:t>2022</w:t>
      </w:r>
    </w:p>
    <w:p w14:paraId="629B034C" w14:textId="57CE89E9" w:rsidR="003F264F" w:rsidRDefault="003F264F" w:rsidP="003F264F">
      <w:r>
        <w:t xml:space="preserve">After some typing errors </w:t>
      </w:r>
      <w:r w:rsidR="007375FA">
        <w:t xml:space="preserve">had been corrected </w:t>
      </w:r>
      <w:r>
        <w:t>in the version that was circulated in advance of the</w:t>
      </w:r>
      <w:r w:rsidR="007375FA">
        <w:t xml:space="preserve"> meeting</w:t>
      </w:r>
      <w:r>
        <w:t xml:space="preserve">, it was proposed by Cllr Mike Rimmer that the Minutes should be approved. This was seconded by Cllr </w:t>
      </w:r>
      <w:r w:rsidR="00FE574E">
        <w:t>Chris Hill</w:t>
      </w:r>
      <w:r>
        <w:t xml:space="preserve"> and passed unanimously. The Minutes were signed by the Chairman.</w:t>
      </w:r>
    </w:p>
    <w:p w14:paraId="31F6E842" w14:textId="77777777" w:rsidR="00506BB3" w:rsidRDefault="00506BB3" w:rsidP="00506BB3"/>
    <w:p w14:paraId="4858A7CC" w14:textId="3D55B92D" w:rsidR="00506BB3" w:rsidRPr="00FE574E" w:rsidRDefault="00506BB3" w:rsidP="00506BB3">
      <w:pPr>
        <w:rPr>
          <w:u w:val="single"/>
        </w:rPr>
      </w:pPr>
      <w:r w:rsidRPr="00FE574E">
        <w:rPr>
          <w:u w:val="single"/>
        </w:rPr>
        <w:t>5</w:t>
      </w:r>
      <w:r w:rsidR="00FE574E" w:rsidRPr="00FE574E">
        <w:rPr>
          <w:u w:val="single"/>
        </w:rPr>
        <w:t>/4</w:t>
      </w:r>
      <w:r w:rsidRPr="00FE574E">
        <w:rPr>
          <w:u w:val="single"/>
        </w:rPr>
        <w:t>.</w:t>
      </w:r>
      <w:r w:rsidR="00FE574E" w:rsidRPr="00FE574E">
        <w:rPr>
          <w:u w:val="single"/>
        </w:rPr>
        <w:tab/>
      </w:r>
      <w:r w:rsidRPr="00FE574E">
        <w:rPr>
          <w:u w:val="single"/>
        </w:rPr>
        <w:tab/>
        <w:t>Matters Arising from the Minutes</w:t>
      </w:r>
    </w:p>
    <w:p w14:paraId="44F60301" w14:textId="33F1665E" w:rsidR="00506BB3" w:rsidRDefault="00506BB3" w:rsidP="00506BB3">
      <w:r>
        <w:t>Bike Rack outside Co-op</w:t>
      </w:r>
      <w:r w:rsidR="00BE727D">
        <w:t>; the Clerk reported that the management of the Co-Op would prefer that the proposed bike rack i</w:t>
      </w:r>
      <w:r w:rsidR="007375FA">
        <w:t>s</w:t>
      </w:r>
      <w:r w:rsidR="00BE727D">
        <w:t xml:space="preserve"> placed to the left of the </w:t>
      </w:r>
      <w:r w:rsidR="00FE6C5B">
        <w:t>Village noticeboard and not close to the entrance</w:t>
      </w:r>
      <w:r w:rsidR="007375FA">
        <w:t xml:space="preserve"> </w:t>
      </w:r>
      <w:proofErr w:type="gramStart"/>
      <w:r w:rsidR="007375FA">
        <w:t xml:space="preserve">leading </w:t>
      </w:r>
      <w:r w:rsidR="00FE6C5B">
        <w:t xml:space="preserve"> to</w:t>
      </w:r>
      <w:proofErr w:type="gramEnd"/>
      <w:r w:rsidR="00FE6C5B">
        <w:t xml:space="preserve"> the upstairs flat. He will discuss this with the County’s Highways’ officer on Tuesday 26</w:t>
      </w:r>
      <w:r w:rsidR="00FE6C5B" w:rsidRPr="00FE6C5B">
        <w:rPr>
          <w:vertAlign w:val="superscript"/>
        </w:rPr>
        <w:t>th</w:t>
      </w:r>
      <w:r w:rsidR="00FE6C5B">
        <w:t xml:space="preserve"> April. </w:t>
      </w:r>
    </w:p>
    <w:p w14:paraId="4DD1EC41" w14:textId="6DA1E984" w:rsidR="00506BB3" w:rsidRDefault="00FE6C5B" w:rsidP="00506BB3">
      <w:r>
        <w:t xml:space="preserve">The Clerk’s planned meeting with Simon Escreet is hopefully to be followed </w:t>
      </w:r>
      <w:proofErr w:type="gramStart"/>
      <w:r>
        <w:t>in the near future</w:t>
      </w:r>
      <w:proofErr w:type="gramEnd"/>
      <w:r>
        <w:t xml:space="preserve"> by site visits to ‘Waterloo’ and the </w:t>
      </w:r>
      <w:r w:rsidR="007375FA">
        <w:t xml:space="preserve">area around the </w:t>
      </w:r>
      <w:r>
        <w:t xml:space="preserve">War Memorial. </w:t>
      </w:r>
    </w:p>
    <w:p w14:paraId="107708C6" w14:textId="53677A80" w:rsidR="008D0146" w:rsidRDefault="008D0146" w:rsidP="00506BB3">
      <w:r>
        <w:t xml:space="preserve">There has been further comment from some residents about the problems caused to wheelchair users when some drivers park their vehicles in such a way that pavements are blocked. Some photographs of this inconsiderate behaviour have been sent </w:t>
      </w:r>
      <w:r w:rsidR="00872B62">
        <w:t xml:space="preserve">by some residents </w:t>
      </w:r>
      <w:r>
        <w:t xml:space="preserve">to the </w:t>
      </w:r>
      <w:r w:rsidR="003F140F">
        <w:t xml:space="preserve">Neighbourhood Policing Team. The Police have suggested that contact should also be made with the Oxfordshire County Council online reporting system since they have recently taken on a large proportion of parking complaints across the district. The details will be given to the editor of Dorchester News for </w:t>
      </w:r>
      <w:r w:rsidR="0071053B">
        <w:t>publication.</w:t>
      </w:r>
    </w:p>
    <w:p w14:paraId="6D7F31EB" w14:textId="77777777" w:rsidR="008D0146" w:rsidRPr="004655B4" w:rsidRDefault="008D0146" w:rsidP="00506BB3"/>
    <w:p w14:paraId="09615C86" w14:textId="14116231" w:rsidR="00506BB3" w:rsidRPr="00FE574E" w:rsidRDefault="00506BB3" w:rsidP="00506BB3">
      <w:pPr>
        <w:rPr>
          <w:u w:val="single"/>
        </w:rPr>
      </w:pPr>
      <w:r w:rsidRPr="00FE574E">
        <w:rPr>
          <w:u w:val="single"/>
        </w:rPr>
        <w:t>6</w:t>
      </w:r>
      <w:r w:rsidR="00FE574E" w:rsidRPr="00FE574E">
        <w:rPr>
          <w:u w:val="single"/>
        </w:rPr>
        <w:t>/4</w:t>
      </w:r>
      <w:r w:rsidRPr="00FE574E">
        <w:rPr>
          <w:u w:val="single"/>
        </w:rPr>
        <w:tab/>
      </w:r>
      <w:r w:rsidR="00FE574E" w:rsidRPr="00FE574E">
        <w:rPr>
          <w:u w:val="single"/>
        </w:rPr>
        <w:tab/>
      </w:r>
      <w:r w:rsidRPr="00FE574E">
        <w:rPr>
          <w:u w:val="single"/>
        </w:rPr>
        <w:t>County Council &amp; District Council Reports</w:t>
      </w:r>
    </w:p>
    <w:p w14:paraId="34AFC3B9" w14:textId="77777777" w:rsidR="00506BB3" w:rsidRDefault="00506BB3" w:rsidP="00506BB3">
      <w:r>
        <w:t xml:space="preserve">Robin’s reports have both been circulated </w:t>
      </w:r>
      <w:proofErr w:type="gramStart"/>
      <w:r>
        <w:t>and also</w:t>
      </w:r>
      <w:proofErr w:type="gramEnd"/>
      <w:r>
        <w:t xml:space="preserve"> supplied to Dorchester News and the Village website.</w:t>
      </w:r>
    </w:p>
    <w:p w14:paraId="7D573C5A" w14:textId="0DC0BFB4" w:rsidR="00506BB3" w:rsidRPr="00FE574E" w:rsidRDefault="00506BB3" w:rsidP="00506BB3">
      <w:pPr>
        <w:rPr>
          <w:u w:val="single"/>
        </w:rPr>
      </w:pPr>
      <w:r w:rsidRPr="00FE574E">
        <w:rPr>
          <w:u w:val="single"/>
        </w:rPr>
        <w:lastRenderedPageBreak/>
        <w:t>7</w:t>
      </w:r>
      <w:r w:rsidR="00FE574E" w:rsidRPr="00FE574E">
        <w:rPr>
          <w:u w:val="single"/>
        </w:rPr>
        <w:t>/4</w:t>
      </w:r>
      <w:r w:rsidRPr="00FE574E">
        <w:rPr>
          <w:u w:val="single"/>
        </w:rPr>
        <w:t>.</w:t>
      </w:r>
      <w:r w:rsidR="00FE574E" w:rsidRPr="00FE574E">
        <w:rPr>
          <w:u w:val="single"/>
        </w:rPr>
        <w:tab/>
      </w:r>
      <w:r w:rsidRPr="00FE574E">
        <w:rPr>
          <w:u w:val="single"/>
        </w:rPr>
        <w:tab/>
        <w:t>Planning Applications:</w:t>
      </w:r>
    </w:p>
    <w:p w14:paraId="16B343BB" w14:textId="0B492C06" w:rsidR="00506BB3" w:rsidRPr="0017228B" w:rsidRDefault="00506BB3" w:rsidP="00506BB3">
      <w:pPr>
        <w:shd w:val="clear" w:color="auto" w:fill="FFFFFF"/>
        <w:rPr>
          <w:color w:val="212529"/>
        </w:rPr>
      </w:pPr>
      <w:r w:rsidRPr="00FE574E">
        <w:t>P22/S1059/FUL</w:t>
      </w:r>
      <w:r>
        <w:rPr>
          <w:color w:val="212529"/>
        </w:rPr>
        <w:t xml:space="preserve"> </w:t>
      </w:r>
      <w:r w:rsidRPr="0017228B">
        <w:rPr>
          <w:color w:val="212529"/>
        </w:rPr>
        <w:t>Bishop Court Farm 93 High Street</w:t>
      </w:r>
    </w:p>
    <w:p w14:paraId="763A1A4C" w14:textId="77777777" w:rsidR="00506BB3" w:rsidRDefault="00506BB3" w:rsidP="00FE574E">
      <w:pPr>
        <w:shd w:val="clear" w:color="auto" w:fill="FFFFFF"/>
        <w:rPr>
          <w:color w:val="212529"/>
        </w:rPr>
      </w:pPr>
      <w:r w:rsidRPr="0017228B">
        <w:rPr>
          <w:color w:val="212529"/>
        </w:rPr>
        <w:t>Retrospective change of use of land to equestrian; to include formation of an outdoor horse exercise area bounded with treated timber post and railed fence.</w:t>
      </w:r>
    </w:p>
    <w:p w14:paraId="2AD5D308" w14:textId="07A81F4A" w:rsidR="00FE574E" w:rsidRDefault="007375FA" w:rsidP="00FE574E">
      <w:pPr>
        <w:shd w:val="clear" w:color="auto" w:fill="FFFFFF"/>
        <w:rPr>
          <w:color w:val="212529"/>
        </w:rPr>
      </w:pPr>
      <w:r>
        <w:rPr>
          <w:color w:val="212529"/>
        </w:rPr>
        <w:t xml:space="preserve">The Council </w:t>
      </w:r>
      <w:r w:rsidR="0085112E">
        <w:rPr>
          <w:color w:val="212529"/>
        </w:rPr>
        <w:t>i</w:t>
      </w:r>
      <w:r>
        <w:rPr>
          <w:color w:val="212529"/>
        </w:rPr>
        <w:t>s concern</w:t>
      </w:r>
      <w:r w:rsidR="0085112E">
        <w:rPr>
          <w:color w:val="212529"/>
        </w:rPr>
        <w:t>ed</w:t>
      </w:r>
      <w:r>
        <w:rPr>
          <w:color w:val="212529"/>
        </w:rPr>
        <w:t xml:space="preserve"> that work had been carried out without</w:t>
      </w:r>
      <w:r w:rsidR="0085112E">
        <w:rPr>
          <w:color w:val="212529"/>
        </w:rPr>
        <w:t xml:space="preserve"> the appropriate</w:t>
      </w:r>
      <w:r>
        <w:rPr>
          <w:color w:val="212529"/>
        </w:rPr>
        <w:t xml:space="preserve"> permission but has no objection in </w:t>
      </w:r>
      <w:r w:rsidR="0085112E">
        <w:rPr>
          <w:color w:val="212529"/>
        </w:rPr>
        <w:t>principle</w:t>
      </w:r>
      <w:r>
        <w:rPr>
          <w:color w:val="212529"/>
        </w:rPr>
        <w:t xml:space="preserve"> to the proposed change of use. The Planning Officer will </w:t>
      </w:r>
      <w:r w:rsidR="0085112E">
        <w:rPr>
          <w:color w:val="212529"/>
        </w:rPr>
        <w:t>be asked to ensure that the impact on the Conservation Area is fully considered before the Application is decided.</w:t>
      </w:r>
    </w:p>
    <w:p w14:paraId="1B55B5A1" w14:textId="3DC3B26A" w:rsidR="00506BB3" w:rsidRDefault="00506BB3" w:rsidP="00FE574E">
      <w:pPr>
        <w:shd w:val="clear" w:color="auto" w:fill="FFFFFF"/>
        <w:rPr>
          <w:color w:val="212529"/>
        </w:rPr>
      </w:pPr>
      <w:r w:rsidRPr="00061D15">
        <w:t>P22/S0771/HH</w:t>
      </w:r>
      <w:r>
        <w:rPr>
          <w:color w:val="212529"/>
        </w:rPr>
        <w:t xml:space="preserve"> </w:t>
      </w:r>
      <w:r w:rsidRPr="0017228B">
        <w:rPr>
          <w:color w:val="212529"/>
        </w:rPr>
        <w:t>2 Oxford Road</w:t>
      </w:r>
      <w:r w:rsidR="00BE4FD1">
        <w:rPr>
          <w:color w:val="212529"/>
        </w:rPr>
        <w:t>;</w:t>
      </w:r>
      <w:r w:rsidRPr="0017228B">
        <w:rPr>
          <w:color w:val="212529"/>
        </w:rPr>
        <w:t xml:space="preserve"> Dropped kerb and creation of driveway.</w:t>
      </w:r>
    </w:p>
    <w:p w14:paraId="42259CAF" w14:textId="28380815" w:rsidR="00506BB3" w:rsidRDefault="00DB0F99" w:rsidP="00DB0F99">
      <w:pPr>
        <w:shd w:val="clear" w:color="auto" w:fill="FFFFFF"/>
        <w:rPr>
          <w:color w:val="212529"/>
        </w:rPr>
      </w:pPr>
      <w:r>
        <w:rPr>
          <w:color w:val="212529"/>
        </w:rPr>
        <w:t>The Council agreed that it has no comments upon this Application.</w:t>
      </w:r>
    </w:p>
    <w:p w14:paraId="4B932D09" w14:textId="1CF83A72" w:rsidR="00506BB3" w:rsidRDefault="00DB0F99" w:rsidP="00763917">
      <w:pPr>
        <w:shd w:val="clear" w:color="auto" w:fill="FFFFFF"/>
        <w:rPr>
          <w:color w:val="212529"/>
        </w:rPr>
      </w:pPr>
      <w:r w:rsidRPr="00061D15">
        <w:t>P22/S1090/HH</w:t>
      </w:r>
      <w:r w:rsidRPr="00061D15">
        <w:rPr>
          <w:color w:val="212529"/>
        </w:rPr>
        <w:t xml:space="preserve"> 7 </w:t>
      </w:r>
      <w:proofErr w:type="spellStart"/>
      <w:r w:rsidRPr="00061D15">
        <w:rPr>
          <w:color w:val="212529"/>
        </w:rPr>
        <w:t>Wittenham</w:t>
      </w:r>
      <w:proofErr w:type="spellEnd"/>
      <w:r w:rsidRPr="00061D15">
        <w:rPr>
          <w:color w:val="212529"/>
        </w:rPr>
        <w:t xml:space="preserve"> Lane, Single storey front and rear extensions and raise roof of existing garage</w:t>
      </w:r>
      <w:r>
        <w:rPr>
          <w:color w:val="212529"/>
        </w:rPr>
        <w:t xml:space="preserve"> and </w:t>
      </w:r>
      <w:r w:rsidR="00506BB3" w:rsidRPr="00061D15">
        <w:t>P22/S1092/HH</w:t>
      </w:r>
      <w:r w:rsidR="00506BB3" w:rsidRPr="00061D15">
        <w:rPr>
          <w:color w:val="212529"/>
        </w:rPr>
        <w:t xml:space="preserve"> 7 </w:t>
      </w:r>
      <w:proofErr w:type="spellStart"/>
      <w:r w:rsidR="00506BB3" w:rsidRPr="00061D15">
        <w:rPr>
          <w:color w:val="212529"/>
        </w:rPr>
        <w:t>Wittenham</w:t>
      </w:r>
      <w:proofErr w:type="spellEnd"/>
      <w:r w:rsidR="00506BB3" w:rsidRPr="00061D15">
        <w:rPr>
          <w:color w:val="212529"/>
        </w:rPr>
        <w:t xml:space="preserve"> Lane</w:t>
      </w:r>
      <w:r w:rsidR="00763917" w:rsidRPr="00061D15">
        <w:rPr>
          <w:color w:val="212529"/>
        </w:rPr>
        <w:t xml:space="preserve">, </w:t>
      </w:r>
      <w:r w:rsidR="00506BB3" w:rsidRPr="00061D15">
        <w:rPr>
          <w:color w:val="212529"/>
        </w:rPr>
        <w:t>Two and single storey rear extension and raise roof of existing garage</w:t>
      </w:r>
    </w:p>
    <w:p w14:paraId="30BE22AB" w14:textId="22092191" w:rsidR="00BC5090" w:rsidRDefault="00FA37BA" w:rsidP="00BC5090">
      <w:pPr>
        <w:shd w:val="clear" w:color="auto" w:fill="FFFFFF"/>
      </w:pPr>
      <w:r>
        <w:rPr>
          <w:color w:val="212529"/>
        </w:rPr>
        <w:t>After hearing from some of the residents living nearby</w:t>
      </w:r>
      <w:r w:rsidR="00BC5090">
        <w:rPr>
          <w:color w:val="212529"/>
        </w:rPr>
        <w:t>,</w:t>
      </w:r>
      <w:r>
        <w:rPr>
          <w:color w:val="212529"/>
        </w:rPr>
        <w:t xml:space="preserve"> the Council agreed </w:t>
      </w:r>
      <w:r w:rsidR="00BC5090">
        <w:rPr>
          <w:color w:val="212529"/>
        </w:rPr>
        <w:t xml:space="preserve">to tell the Planning Officer that </w:t>
      </w:r>
      <w:r w:rsidR="00BC5090">
        <w:t xml:space="preserve">the appropriate Notices about these </w:t>
      </w:r>
      <w:r w:rsidR="00872B62">
        <w:t>P</w:t>
      </w:r>
      <w:r w:rsidR="00BC5090">
        <w:t>lanning Applications had not been displayed on the site. The Council therefore requests that the Consultation Period should be extended to allow time for all the neighbours to be made aware of the Applications and submit their comments. The Parish Council would also request that the Conservation Officer should be specifically included as a Consultee.</w:t>
      </w:r>
    </w:p>
    <w:p w14:paraId="5C947643" w14:textId="37BFB6D4" w:rsidR="00BC5090" w:rsidRDefault="00BC5090" w:rsidP="00BC5090">
      <w:r>
        <w:t xml:space="preserve">The proposed work would have a major impact upon the immediate neighbours and the Council believes that no </w:t>
      </w:r>
      <w:r w:rsidR="00481D30">
        <w:t xml:space="preserve">building </w:t>
      </w:r>
      <w:r>
        <w:t>work should commence unless a plan for its execution and timing has been agreed with them in advance.</w:t>
      </w:r>
    </w:p>
    <w:p w14:paraId="2BCA2C7D" w14:textId="21609782" w:rsidR="00BC5090" w:rsidRDefault="00035FF3" w:rsidP="00BC5090">
      <w:r>
        <w:t>T</w:t>
      </w:r>
      <w:r w:rsidR="00BC5090">
        <w:t xml:space="preserve">he Council noted that the </w:t>
      </w:r>
      <w:r w:rsidR="00481D30">
        <w:t xml:space="preserve">work covered by </w:t>
      </w:r>
      <w:r w:rsidR="00BC5090">
        <w:t xml:space="preserve">Application P22/S1092 </w:t>
      </w:r>
      <w:r w:rsidR="00481D30">
        <w:t>would result in</w:t>
      </w:r>
      <w:r w:rsidR="00BC5090">
        <w:t xml:space="preserve"> a substantial increase in the size of the property and w</w:t>
      </w:r>
      <w:r w:rsidR="00481D30">
        <w:t>ould</w:t>
      </w:r>
      <w:r w:rsidR="00BC5090">
        <w:t xml:space="preserve"> probably increase the demand for parking spaces. Th</w:t>
      </w:r>
      <w:r w:rsidR="00481D30">
        <w:t>e Planning Officer is asked to consider if this would be overdevelopment.</w:t>
      </w:r>
    </w:p>
    <w:p w14:paraId="0619730F" w14:textId="021B6DB1" w:rsidR="00BC5090" w:rsidRPr="00BE4FD1" w:rsidRDefault="00035FF3" w:rsidP="00BC5090">
      <w:pPr>
        <w:rPr>
          <w:u w:val="single"/>
        </w:rPr>
      </w:pPr>
      <w:r w:rsidRPr="00BE4FD1">
        <w:rPr>
          <w:u w:val="single"/>
        </w:rPr>
        <w:t xml:space="preserve">Planning Matters </w:t>
      </w:r>
      <w:proofErr w:type="gramStart"/>
      <w:r w:rsidRPr="00BE4FD1">
        <w:rPr>
          <w:u w:val="single"/>
        </w:rPr>
        <w:t>In</w:t>
      </w:r>
      <w:proofErr w:type="gramEnd"/>
      <w:r w:rsidRPr="00BE4FD1">
        <w:rPr>
          <w:u w:val="single"/>
        </w:rPr>
        <w:t xml:space="preserve"> Progress:</w:t>
      </w:r>
    </w:p>
    <w:p w14:paraId="0FC789E4" w14:textId="763369F4" w:rsidR="00506BB3" w:rsidRDefault="0045734E" w:rsidP="00506BB3">
      <w:pPr>
        <w:shd w:val="clear" w:color="auto" w:fill="FFFFFF"/>
        <w:rPr>
          <w:color w:val="212529"/>
        </w:rPr>
      </w:pPr>
      <w:r>
        <w:rPr>
          <w:color w:val="212529"/>
        </w:rPr>
        <w:t xml:space="preserve">Bishop’s Court </w:t>
      </w:r>
      <w:proofErr w:type="gramStart"/>
      <w:r>
        <w:rPr>
          <w:color w:val="212529"/>
        </w:rPr>
        <w:t>Farm;</w:t>
      </w:r>
      <w:proofErr w:type="gramEnd"/>
      <w:r>
        <w:rPr>
          <w:color w:val="212529"/>
        </w:rPr>
        <w:t xml:space="preserve"> t</w:t>
      </w:r>
      <w:r w:rsidR="00035FF3">
        <w:rPr>
          <w:color w:val="212529"/>
        </w:rPr>
        <w:t>o assist the traffic impact survey at Bishop’s Court Farm the Council has agreed to share some</w:t>
      </w:r>
      <w:r w:rsidR="00BE4FD1">
        <w:rPr>
          <w:color w:val="212529"/>
        </w:rPr>
        <w:t xml:space="preserve"> of the</w:t>
      </w:r>
      <w:r w:rsidR="00035FF3">
        <w:rPr>
          <w:color w:val="212529"/>
        </w:rPr>
        <w:t xml:space="preserve"> data which came from the </w:t>
      </w:r>
      <w:r>
        <w:rPr>
          <w:color w:val="212529"/>
        </w:rPr>
        <w:t xml:space="preserve">most recent </w:t>
      </w:r>
      <w:r w:rsidR="00BE4FD1">
        <w:rPr>
          <w:color w:val="212529"/>
        </w:rPr>
        <w:t xml:space="preserve">village </w:t>
      </w:r>
      <w:r w:rsidR="00035FF3">
        <w:rPr>
          <w:color w:val="212529"/>
        </w:rPr>
        <w:t>traffic speed survey</w:t>
      </w:r>
      <w:r>
        <w:rPr>
          <w:color w:val="212529"/>
        </w:rPr>
        <w:t xml:space="preserve"> conducted by the County Council.</w:t>
      </w:r>
    </w:p>
    <w:p w14:paraId="6E5F89D3" w14:textId="60467360" w:rsidR="00506BB3" w:rsidRDefault="00506BB3" w:rsidP="00763917">
      <w:pPr>
        <w:shd w:val="clear" w:color="auto" w:fill="FFFFFF"/>
        <w:rPr>
          <w:rStyle w:val="Hyperlink"/>
        </w:rPr>
      </w:pPr>
      <w:r w:rsidRPr="004655B4">
        <w:rPr>
          <w:color w:val="212529"/>
        </w:rPr>
        <w:t xml:space="preserve">Allens Pit Housing Project; </w:t>
      </w:r>
      <w:r w:rsidRPr="00061D15">
        <w:t>P19/S4508/FUL</w:t>
      </w:r>
      <w:r w:rsidR="0045734E">
        <w:t>; Cllr Chris Hill reported that he has been told by joint landowner Jason Winterbourne that the project’s viability is being re-evaluated by Sovereig</w:t>
      </w:r>
      <w:r w:rsidR="008B058A">
        <w:t>n</w:t>
      </w:r>
      <w:r w:rsidR="0045734E">
        <w:t xml:space="preserve"> Housing</w:t>
      </w:r>
      <w:r w:rsidR="008B058A">
        <w:t>. It may be necessary to request some assistance from the District Council.</w:t>
      </w:r>
    </w:p>
    <w:p w14:paraId="6BC1B50A" w14:textId="77777777" w:rsidR="00506BB3" w:rsidRDefault="00506BB3" w:rsidP="008B058A">
      <w:pPr>
        <w:shd w:val="clear" w:color="auto" w:fill="FFFFFF"/>
        <w:rPr>
          <w:color w:val="212529"/>
        </w:rPr>
      </w:pPr>
    </w:p>
    <w:p w14:paraId="014B41E3" w14:textId="4C5B88AC" w:rsidR="00506BB3" w:rsidRPr="00763917" w:rsidRDefault="00506BB3" w:rsidP="00506BB3">
      <w:pPr>
        <w:rPr>
          <w:u w:val="single"/>
        </w:rPr>
      </w:pPr>
      <w:r w:rsidRPr="00763917">
        <w:rPr>
          <w:color w:val="222222"/>
          <w:u w:val="single"/>
        </w:rPr>
        <w:t>8</w:t>
      </w:r>
      <w:r w:rsidR="00763917" w:rsidRPr="00763917">
        <w:rPr>
          <w:color w:val="222222"/>
          <w:u w:val="single"/>
        </w:rPr>
        <w:t>/4.</w:t>
      </w:r>
      <w:r w:rsidR="00763917" w:rsidRPr="00763917">
        <w:rPr>
          <w:color w:val="222222"/>
          <w:u w:val="single"/>
        </w:rPr>
        <w:tab/>
      </w:r>
      <w:r w:rsidRPr="00763917">
        <w:rPr>
          <w:u w:val="single"/>
        </w:rPr>
        <w:t>Finance: Bank Balances and Payments</w:t>
      </w:r>
    </w:p>
    <w:p w14:paraId="3C2187F9" w14:textId="2A14D6DE" w:rsidR="00506BB3" w:rsidRDefault="00506BB3" w:rsidP="00506BB3">
      <w:pPr>
        <w:shd w:val="clear" w:color="auto" w:fill="FFFFFF"/>
      </w:pPr>
      <w:bookmarkStart w:id="4" w:name="_Hlk103169132"/>
      <w:r>
        <w:t xml:space="preserve">NatWest Business Reserve Account </w:t>
      </w:r>
      <w:r w:rsidR="0004454F">
        <w:t>13</w:t>
      </w:r>
      <w:r w:rsidRPr="00626544">
        <w:rPr>
          <w:vertAlign w:val="superscript"/>
        </w:rPr>
        <w:t>th</w:t>
      </w:r>
      <w:r>
        <w:t xml:space="preserve"> </w:t>
      </w:r>
      <w:r w:rsidR="0004454F">
        <w:t>April</w:t>
      </w:r>
      <w:r>
        <w:t xml:space="preserve"> 2022</w:t>
      </w:r>
      <w:r>
        <w:tab/>
      </w:r>
      <w:r>
        <w:tab/>
      </w:r>
      <w:r>
        <w:tab/>
        <w:t>£48,06</w:t>
      </w:r>
      <w:r w:rsidR="0004454F">
        <w:t>1.80</w:t>
      </w:r>
    </w:p>
    <w:p w14:paraId="6D6A3AFD" w14:textId="5EB70AC4" w:rsidR="00506BB3" w:rsidRDefault="00506BB3" w:rsidP="00506BB3">
      <w:pPr>
        <w:shd w:val="clear" w:color="auto" w:fill="FFFFFF"/>
        <w:rPr>
          <w:u w:val="single"/>
        </w:rPr>
      </w:pPr>
      <w:r>
        <w:t xml:space="preserve">NatWest Current Account </w:t>
      </w:r>
      <w:r w:rsidR="0004454F">
        <w:t>13</w:t>
      </w:r>
      <w:r w:rsidR="0004454F" w:rsidRPr="0004454F">
        <w:rPr>
          <w:vertAlign w:val="superscript"/>
        </w:rPr>
        <w:t>th</w:t>
      </w:r>
      <w:r w:rsidR="0004454F">
        <w:t xml:space="preserve"> April</w:t>
      </w:r>
      <w:r>
        <w:t xml:space="preserve"> 2022</w:t>
      </w:r>
      <w:r>
        <w:tab/>
      </w:r>
      <w:r>
        <w:tab/>
      </w:r>
      <w:r>
        <w:tab/>
      </w:r>
      <w:r>
        <w:tab/>
      </w:r>
      <w:r w:rsidRPr="00474760">
        <w:rPr>
          <w:u w:val="single"/>
        </w:rPr>
        <w:t>£</w:t>
      </w:r>
      <w:r>
        <w:rPr>
          <w:u w:val="single"/>
        </w:rPr>
        <w:t>3</w:t>
      </w:r>
      <w:r w:rsidR="0004454F">
        <w:rPr>
          <w:u w:val="single"/>
        </w:rPr>
        <w:t>0</w:t>
      </w:r>
      <w:r>
        <w:rPr>
          <w:u w:val="single"/>
        </w:rPr>
        <w:t>,</w:t>
      </w:r>
      <w:r w:rsidR="0004454F">
        <w:rPr>
          <w:u w:val="single"/>
        </w:rPr>
        <w:t>571.37</w:t>
      </w:r>
    </w:p>
    <w:p w14:paraId="1F65EC74" w14:textId="63FBF3D3" w:rsidR="00506BB3" w:rsidRDefault="00506BB3" w:rsidP="00506BB3">
      <w:pPr>
        <w:shd w:val="clear" w:color="auto" w:fill="FFFFFF"/>
      </w:pPr>
      <w:r>
        <w:tab/>
      </w:r>
      <w:r>
        <w:tab/>
      </w:r>
      <w:r>
        <w:tab/>
      </w:r>
      <w:r>
        <w:tab/>
      </w:r>
      <w:r>
        <w:tab/>
      </w:r>
      <w:r>
        <w:tab/>
      </w:r>
      <w:r>
        <w:tab/>
      </w:r>
      <w:r>
        <w:tab/>
      </w:r>
      <w:r>
        <w:tab/>
        <w:t>£</w:t>
      </w:r>
      <w:r w:rsidR="0004454F">
        <w:t>78,633.17</w:t>
      </w:r>
    </w:p>
    <w:p w14:paraId="242CF163" w14:textId="7B816E36" w:rsidR="00506BB3" w:rsidRPr="00474760" w:rsidRDefault="00506BB3" w:rsidP="00506BB3">
      <w:pPr>
        <w:shd w:val="clear" w:color="auto" w:fill="FFFFFF"/>
      </w:pPr>
      <w:r>
        <w:t xml:space="preserve">Unity trust bank balance </w:t>
      </w:r>
      <w:r>
        <w:tab/>
      </w:r>
      <w:r>
        <w:tab/>
      </w:r>
      <w:r>
        <w:tab/>
      </w:r>
      <w:r>
        <w:tab/>
      </w:r>
      <w:r>
        <w:tab/>
      </w:r>
      <w:r>
        <w:tab/>
      </w:r>
      <w:r w:rsidRPr="003D0CD1">
        <w:rPr>
          <w:u w:val="single"/>
        </w:rPr>
        <w:t xml:space="preserve">     £4</w:t>
      </w:r>
      <w:r w:rsidR="00BC61C3">
        <w:rPr>
          <w:u w:val="single"/>
        </w:rPr>
        <w:t>64.00</w:t>
      </w:r>
    </w:p>
    <w:p w14:paraId="6B35353C" w14:textId="0BF1417B" w:rsidR="00506BB3" w:rsidRDefault="00506BB3" w:rsidP="00506BB3">
      <w:r>
        <w:tab/>
      </w:r>
      <w:r>
        <w:tab/>
      </w:r>
      <w:r>
        <w:tab/>
      </w:r>
      <w:r>
        <w:tab/>
      </w:r>
      <w:r>
        <w:tab/>
      </w:r>
      <w:r>
        <w:tab/>
      </w:r>
      <w:r>
        <w:tab/>
      </w:r>
      <w:r>
        <w:tab/>
        <w:t xml:space="preserve">   Total £</w:t>
      </w:r>
      <w:r w:rsidR="00BC61C3">
        <w:t>79,097.17</w:t>
      </w:r>
    </w:p>
    <w:p w14:paraId="326F99BC" w14:textId="77777777" w:rsidR="00506BB3" w:rsidRDefault="00506BB3" w:rsidP="00506BB3"/>
    <w:p w14:paraId="7E699716" w14:textId="1FF94A9C" w:rsidR="00506BB3" w:rsidRDefault="00BC61C3" w:rsidP="00506BB3">
      <w:r>
        <w:t>It was proposed by Cllr Keith Russell that the following payments should be approved. This was seconded by Cllr Mike Corran and passed unanimously</w:t>
      </w:r>
      <w:r w:rsidR="00506BB3">
        <w:t>:</w:t>
      </w:r>
    </w:p>
    <w:p w14:paraId="33D6265F" w14:textId="77777777" w:rsidR="00506BB3" w:rsidRDefault="00506BB3" w:rsidP="00506BB3">
      <w:pPr>
        <w:shd w:val="clear" w:color="auto" w:fill="FFFFFF"/>
      </w:pPr>
      <w:r>
        <w:t xml:space="preserve">Q Transport (Oxford) Ltd (Container rental) </w:t>
      </w:r>
      <w:r>
        <w:tab/>
      </w:r>
      <w:r>
        <w:tab/>
      </w:r>
      <w:r>
        <w:tab/>
      </w:r>
      <w:r>
        <w:tab/>
        <w:t xml:space="preserve">       92.76</w:t>
      </w:r>
    </w:p>
    <w:p w14:paraId="398ADC42" w14:textId="1EAB21F1" w:rsidR="00506BB3" w:rsidRDefault="00506BB3" w:rsidP="00506BB3">
      <w:r>
        <w:t>Going Forward Buses CIC (</w:t>
      </w:r>
      <w:r w:rsidR="00BC61C3">
        <w:t>March</w:t>
      </w:r>
      <w:r>
        <w:t xml:space="preserve"> flyer)</w:t>
      </w:r>
      <w:r>
        <w:tab/>
      </w:r>
      <w:r>
        <w:tab/>
      </w:r>
      <w:r>
        <w:tab/>
      </w:r>
      <w:r>
        <w:tab/>
        <w:t xml:space="preserve">       50.00</w:t>
      </w:r>
    </w:p>
    <w:p w14:paraId="2641D226" w14:textId="39345817" w:rsidR="00BC61C3" w:rsidRDefault="00943180" w:rsidP="00506BB3">
      <w:r>
        <w:t xml:space="preserve">G F Hobbs (Recreation Ground and Watling Lane </w:t>
      </w:r>
      <w:proofErr w:type="spellStart"/>
      <w:r>
        <w:t>hedgecutting</w:t>
      </w:r>
      <w:proofErr w:type="spellEnd"/>
      <w:r>
        <w:t>)</w:t>
      </w:r>
      <w:r>
        <w:tab/>
        <w:t xml:space="preserve">     564.00</w:t>
      </w:r>
    </w:p>
    <w:p w14:paraId="11ED7B5C" w14:textId="1B7F41E1" w:rsidR="00506BB3" w:rsidRDefault="00506BB3" w:rsidP="00506BB3">
      <w:r>
        <w:t>The Landscape Group Oxford (</w:t>
      </w:r>
      <w:r w:rsidR="00943180">
        <w:t>March grass cutting)</w:t>
      </w:r>
      <w:r>
        <w:tab/>
      </w:r>
      <w:r>
        <w:tab/>
      </w:r>
      <w:r>
        <w:tab/>
        <w:t xml:space="preserve"> </w:t>
      </w:r>
      <w:r w:rsidR="00943180">
        <w:t xml:space="preserve">    711.30</w:t>
      </w:r>
    </w:p>
    <w:p w14:paraId="68984DB1" w14:textId="77777777" w:rsidR="00943180" w:rsidRDefault="00943180" w:rsidP="00943180">
      <w:r>
        <w:t>JRB Enterprise Ltd (dog waste bags)</w:t>
      </w:r>
      <w:r>
        <w:tab/>
      </w:r>
      <w:r>
        <w:tab/>
      </w:r>
      <w:r>
        <w:tab/>
      </w:r>
      <w:r>
        <w:tab/>
      </w:r>
      <w:r>
        <w:tab/>
        <w:t xml:space="preserve">     234.24</w:t>
      </w:r>
    </w:p>
    <w:p w14:paraId="35E974B7" w14:textId="34DC92EA" w:rsidR="00943180" w:rsidRDefault="00943180" w:rsidP="00943180">
      <w:r>
        <w:t>SODC (Dog bin emptying service 1/1 – 31/3)</w:t>
      </w:r>
      <w:r>
        <w:tab/>
      </w:r>
      <w:r>
        <w:tab/>
      </w:r>
      <w:r>
        <w:tab/>
        <w:t xml:space="preserve">     968.76</w:t>
      </w:r>
    </w:p>
    <w:p w14:paraId="7C0F0DFB" w14:textId="471DB79B" w:rsidR="00943180" w:rsidRDefault="00943180" w:rsidP="00506BB3">
      <w:r>
        <w:t>Denis Froud Pest Control (July quarter)</w:t>
      </w:r>
      <w:r>
        <w:tab/>
      </w:r>
      <w:r>
        <w:tab/>
      </w:r>
      <w:r>
        <w:tab/>
      </w:r>
      <w:r>
        <w:tab/>
        <w:t xml:space="preserve">     895.00</w:t>
      </w:r>
    </w:p>
    <w:p w14:paraId="56A305AE" w14:textId="31177B00" w:rsidR="00943180" w:rsidRDefault="009F5483" w:rsidP="00506BB3">
      <w:r>
        <w:t>IAC Audit &amp; Consultancy Ltd (Internal audit)</w:t>
      </w:r>
      <w:r>
        <w:tab/>
      </w:r>
      <w:r>
        <w:tab/>
      </w:r>
      <w:r>
        <w:tab/>
        <w:t xml:space="preserve">     342.00</w:t>
      </w:r>
    </w:p>
    <w:p w14:paraId="6CD684DE" w14:textId="3C46FF7E" w:rsidR="009F5483" w:rsidRDefault="009F5483" w:rsidP="00506BB3">
      <w:r>
        <w:lastRenderedPageBreak/>
        <w:t>Village Hall Committee (refund of BT annual broadband service)</w:t>
      </w:r>
      <w:r>
        <w:tab/>
        <w:t xml:space="preserve">     820.08</w:t>
      </w:r>
    </w:p>
    <w:p w14:paraId="0AC44CA2" w14:textId="7A59BCCD" w:rsidR="009F5483" w:rsidRDefault="009F5483" w:rsidP="00506BB3">
      <w:r>
        <w:t>Nick Forman (Jubilee picnic bench for Play Area)</w:t>
      </w:r>
      <w:r>
        <w:tab/>
      </w:r>
      <w:r>
        <w:tab/>
      </w:r>
      <w:r>
        <w:tab/>
        <w:t xml:space="preserve">     195.00</w:t>
      </w:r>
    </w:p>
    <w:p w14:paraId="5EA23364" w14:textId="52293A05" w:rsidR="00506BB3" w:rsidRDefault="00506BB3" w:rsidP="00506BB3">
      <w:r>
        <w:t xml:space="preserve">Geoff Willis (Village Handyman </w:t>
      </w:r>
      <w:r w:rsidR="009F5483">
        <w:t>5</w:t>
      </w:r>
      <w:r>
        <w:t xml:space="preserve"> weeks)</w:t>
      </w:r>
      <w:r>
        <w:tab/>
      </w:r>
      <w:r>
        <w:tab/>
      </w:r>
      <w:r>
        <w:tab/>
      </w:r>
      <w:r>
        <w:tab/>
        <w:t xml:space="preserve">     3</w:t>
      </w:r>
      <w:r w:rsidR="009F5483">
        <w:t>69.25</w:t>
      </w:r>
    </w:p>
    <w:p w14:paraId="0F9A5B4C" w14:textId="77777777" w:rsidR="00506BB3" w:rsidRPr="00F001AE" w:rsidRDefault="00506BB3" w:rsidP="00506BB3">
      <w:pPr>
        <w:ind w:left="1440" w:hanging="1440"/>
      </w:pPr>
      <w:r>
        <w:t>G Russell (salary)</w:t>
      </w:r>
      <w:r>
        <w:tab/>
      </w:r>
      <w:r>
        <w:tab/>
      </w:r>
      <w:r>
        <w:tab/>
      </w:r>
      <w:r>
        <w:tab/>
      </w:r>
      <w:r>
        <w:tab/>
      </w:r>
      <w:r>
        <w:tab/>
      </w:r>
      <w:r>
        <w:tab/>
      </w:r>
      <w:r w:rsidRPr="00F001AE">
        <w:t xml:space="preserve">     8</w:t>
      </w:r>
      <w:r>
        <w:t>51.72</w:t>
      </w:r>
    </w:p>
    <w:p w14:paraId="2FAD2F87" w14:textId="00818CAD" w:rsidR="00506BB3" w:rsidRPr="0041308D" w:rsidRDefault="00506BB3" w:rsidP="00506BB3">
      <w:pPr>
        <w:ind w:left="1440" w:hanging="1440"/>
        <w:rPr>
          <w:u w:val="single"/>
        </w:rPr>
      </w:pPr>
      <w:r w:rsidRPr="00F001AE">
        <w:t>G Russell (</w:t>
      </w:r>
      <w:r w:rsidR="009F5483">
        <w:t>Admin October to March)</w:t>
      </w:r>
      <w:r w:rsidRPr="00F001AE">
        <w:tab/>
      </w:r>
      <w:r>
        <w:tab/>
      </w:r>
      <w:r>
        <w:tab/>
      </w:r>
      <w:r>
        <w:tab/>
      </w:r>
      <w:r>
        <w:tab/>
      </w:r>
      <w:r w:rsidRPr="0041308D">
        <w:rPr>
          <w:u w:val="single"/>
        </w:rPr>
        <w:t xml:space="preserve">     </w:t>
      </w:r>
      <w:r w:rsidR="009F5483">
        <w:rPr>
          <w:u w:val="single"/>
        </w:rPr>
        <w:t>398.90</w:t>
      </w:r>
    </w:p>
    <w:p w14:paraId="22051B5F" w14:textId="3A7972C7" w:rsidR="00506BB3" w:rsidRDefault="00506BB3" w:rsidP="00506BB3">
      <w:r>
        <w:tab/>
      </w:r>
      <w:r>
        <w:tab/>
      </w:r>
      <w:r>
        <w:tab/>
      </w:r>
      <w:r>
        <w:tab/>
      </w:r>
      <w:r>
        <w:tab/>
      </w:r>
      <w:r>
        <w:tab/>
      </w:r>
      <w:r>
        <w:tab/>
      </w:r>
      <w:r>
        <w:tab/>
      </w:r>
      <w:r>
        <w:tab/>
        <w:t>£</w:t>
      </w:r>
      <w:r w:rsidR="009F5483">
        <w:t>6</w:t>
      </w:r>
      <w:r>
        <w:t>,49</w:t>
      </w:r>
      <w:r w:rsidR="009F5483">
        <w:t>2.03</w:t>
      </w:r>
    </w:p>
    <w:p w14:paraId="63127B9C" w14:textId="77777777" w:rsidR="00506BB3" w:rsidRDefault="00506BB3" w:rsidP="00506BB3"/>
    <w:bookmarkEnd w:id="4"/>
    <w:p w14:paraId="4B5B7542" w14:textId="77777777" w:rsidR="00506BB3" w:rsidRPr="00BE4FD1" w:rsidRDefault="00506BB3" w:rsidP="00763917">
      <w:pPr>
        <w:rPr>
          <w:u w:val="single"/>
        </w:rPr>
      </w:pPr>
      <w:r w:rsidRPr="00BE4FD1">
        <w:rPr>
          <w:u w:val="single"/>
        </w:rPr>
        <w:t>Dog Waste Collection Service</w:t>
      </w:r>
    </w:p>
    <w:p w14:paraId="0EAE2F62" w14:textId="02820546" w:rsidR="00506BB3" w:rsidRDefault="00BE4FD1" w:rsidP="009F5483">
      <w:r>
        <w:t xml:space="preserve">The Clerk reported that The Shield Group is </w:t>
      </w:r>
      <w:r w:rsidR="00926C02">
        <w:t>now</w:t>
      </w:r>
      <w:r>
        <w:t xml:space="preserve"> providing </w:t>
      </w:r>
      <w:r w:rsidR="00926C02">
        <w:t>dog waste bin services to several towns and parishes in Oxfordshire. He ha</w:t>
      </w:r>
      <w:r w:rsidR="00872B62">
        <w:t>s</w:t>
      </w:r>
      <w:r w:rsidR="00926C02">
        <w:t xml:space="preserve"> requested references from the Clerks at Benson, Chalgrove, Didcot and Watlington, all of which have been very satisfactory. He said that a significant amount of money, probably </w:t>
      </w:r>
      <w:proofErr w:type="gramStart"/>
      <w:r w:rsidR="00926C02">
        <w:t>in excess of</w:t>
      </w:r>
      <w:proofErr w:type="gramEnd"/>
      <w:r w:rsidR="00926C02">
        <w:t xml:space="preserve"> £2,000 per year – could be saved by switching ou</w:t>
      </w:r>
      <w:r w:rsidR="00657B4F">
        <w:t>r</w:t>
      </w:r>
      <w:r w:rsidR="00926C02">
        <w:t xml:space="preserve"> service provider from B</w:t>
      </w:r>
      <w:r w:rsidR="00023896">
        <w:t>iffa to The Shield Group. It was agreed that this should be done as soon as possible.</w:t>
      </w:r>
    </w:p>
    <w:p w14:paraId="5110FCA9" w14:textId="77777777" w:rsidR="00657B4F" w:rsidRDefault="00657B4F" w:rsidP="009F5483"/>
    <w:p w14:paraId="6B91C1C4" w14:textId="36DB1613" w:rsidR="00506BB3" w:rsidRPr="00763917" w:rsidRDefault="00506BB3" w:rsidP="00763917">
      <w:pPr>
        <w:shd w:val="clear" w:color="auto" w:fill="FFFFFF"/>
        <w:rPr>
          <w:u w:val="single"/>
        </w:rPr>
      </w:pPr>
      <w:r w:rsidRPr="00763917">
        <w:rPr>
          <w:color w:val="222222"/>
          <w:u w:val="single"/>
        </w:rPr>
        <w:t>9</w:t>
      </w:r>
      <w:r w:rsidR="00763917" w:rsidRPr="00763917">
        <w:rPr>
          <w:color w:val="222222"/>
          <w:u w:val="single"/>
        </w:rPr>
        <w:t>/4</w:t>
      </w:r>
      <w:r w:rsidRPr="00763917">
        <w:rPr>
          <w:color w:val="222222"/>
          <w:u w:val="single"/>
        </w:rPr>
        <w:t>.</w:t>
      </w:r>
      <w:r w:rsidR="00763917" w:rsidRPr="00763917">
        <w:rPr>
          <w:color w:val="222222"/>
          <w:u w:val="single"/>
        </w:rPr>
        <w:tab/>
      </w:r>
      <w:r w:rsidRPr="00763917">
        <w:rPr>
          <w:u w:val="single"/>
        </w:rPr>
        <w:tab/>
        <w:t>Chairman and/or Clerk Correspondence</w:t>
      </w:r>
    </w:p>
    <w:p w14:paraId="0124DB87" w14:textId="3A9921A1" w:rsidR="0052063C" w:rsidRDefault="00023896" w:rsidP="00506BB3">
      <w:pPr>
        <w:shd w:val="clear" w:color="auto" w:fill="FFFFFF"/>
      </w:pPr>
      <w:r>
        <w:t>a.</w:t>
      </w:r>
      <w:r>
        <w:tab/>
        <w:t xml:space="preserve">The </w:t>
      </w:r>
      <w:r w:rsidR="009F51E6">
        <w:t xml:space="preserve">Council has been sent details of P22/S0960/FUL which relates to a Solar Farm project at </w:t>
      </w:r>
      <w:proofErr w:type="spellStart"/>
      <w:r w:rsidR="009F51E6">
        <w:t>Burcot</w:t>
      </w:r>
      <w:proofErr w:type="spellEnd"/>
      <w:r w:rsidR="009F51E6">
        <w:t xml:space="preserve"> Farm. This </w:t>
      </w:r>
      <w:r w:rsidR="00D3397F">
        <w:t>would have</w:t>
      </w:r>
      <w:r w:rsidR="009F51E6">
        <w:t xml:space="preserve"> an impact upon </w:t>
      </w:r>
      <w:r w:rsidR="00323F37">
        <w:t xml:space="preserve">several </w:t>
      </w:r>
      <w:r w:rsidR="009F51E6">
        <w:t xml:space="preserve">surrounding villages including Clifton Hampden and </w:t>
      </w:r>
      <w:proofErr w:type="spellStart"/>
      <w:r w:rsidR="009F51E6">
        <w:t>Nuneham</w:t>
      </w:r>
      <w:proofErr w:type="spellEnd"/>
      <w:r w:rsidR="009F51E6">
        <w:t xml:space="preserve"> Courtenay</w:t>
      </w:r>
      <w:r w:rsidR="0052063C">
        <w:t>. The Council noted that the Consultation period ends on Friday 22</w:t>
      </w:r>
      <w:r w:rsidR="0052063C" w:rsidRPr="0052063C">
        <w:rPr>
          <w:vertAlign w:val="superscript"/>
        </w:rPr>
        <w:t>nd</w:t>
      </w:r>
      <w:r w:rsidR="0052063C">
        <w:t xml:space="preserve"> April. It was agreed that the Council </w:t>
      </w:r>
      <w:proofErr w:type="gramStart"/>
      <w:r w:rsidR="0052063C">
        <w:t>as a whole would</w:t>
      </w:r>
      <w:proofErr w:type="gramEnd"/>
      <w:r w:rsidR="0052063C">
        <w:t xml:space="preserve"> not take part</w:t>
      </w:r>
      <w:r w:rsidR="00323F37">
        <w:t>,</w:t>
      </w:r>
      <w:r w:rsidR="0052063C">
        <w:t xml:space="preserve"> but individual councillors could </w:t>
      </w:r>
      <w:r w:rsidR="00323F37">
        <w:t>submit their opinions</w:t>
      </w:r>
      <w:r w:rsidR="0052063C">
        <w:t xml:space="preserve"> if they wished to do so.</w:t>
      </w:r>
    </w:p>
    <w:p w14:paraId="3AA1F8AF" w14:textId="1FCF180A" w:rsidR="00506BB3" w:rsidRDefault="0052063C" w:rsidP="00323F37">
      <w:pPr>
        <w:shd w:val="clear" w:color="auto" w:fill="FFFFFF"/>
      </w:pPr>
      <w:r>
        <w:t>b.</w:t>
      </w:r>
      <w:r>
        <w:tab/>
        <w:t>The</w:t>
      </w:r>
      <w:r w:rsidR="00323F37">
        <w:t xml:space="preserve"> Council noted that a large mobile home has been parked in Martins Lane while some building work on the adjacent property is being carried out.</w:t>
      </w:r>
    </w:p>
    <w:p w14:paraId="72CE227E" w14:textId="77777777" w:rsidR="00506BB3" w:rsidRPr="004655B4" w:rsidRDefault="00506BB3" w:rsidP="00323F37">
      <w:pPr>
        <w:shd w:val="clear" w:color="auto" w:fill="FFFFFF"/>
      </w:pPr>
    </w:p>
    <w:p w14:paraId="690E4291" w14:textId="0449D6A1" w:rsidR="00506BB3" w:rsidRPr="00763917" w:rsidRDefault="00506BB3" w:rsidP="00506BB3">
      <w:pPr>
        <w:shd w:val="clear" w:color="auto" w:fill="FFFFFF"/>
        <w:rPr>
          <w:u w:val="single"/>
        </w:rPr>
      </w:pPr>
      <w:r w:rsidRPr="00763917">
        <w:rPr>
          <w:u w:val="single"/>
        </w:rPr>
        <w:t>10</w:t>
      </w:r>
      <w:r w:rsidR="00763917" w:rsidRPr="00763917">
        <w:rPr>
          <w:u w:val="single"/>
        </w:rPr>
        <w:t>/4.</w:t>
      </w:r>
      <w:r w:rsidR="00763917" w:rsidRPr="00763917">
        <w:rPr>
          <w:u w:val="single"/>
        </w:rPr>
        <w:tab/>
      </w:r>
      <w:r w:rsidRPr="00763917">
        <w:rPr>
          <w:u w:val="single"/>
        </w:rPr>
        <w:tab/>
        <w:t>Platinum Jubilee Celebrations</w:t>
      </w:r>
    </w:p>
    <w:p w14:paraId="41D1E54A" w14:textId="77777777" w:rsidR="0038544E" w:rsidRDefault="00D3397F" w:rsidP="00506BB3">
      <w:pPr>
        <w:shd w:val="clear" w:color="auto" w:fill="FFFFFF"/>
      </w:pPr>
      <w:r>
        <w:t>Although a few village residents have indicated an interest in organising street parties with their immediate neighbours to celebrate HM The Queen’s Platinum Jubilee on Sunday 5</w:t>
      </w:r>
      <w:r w:rsidRPr="00D3397F">
        <w:rPr>
          <w:vertAlign w:val="superscript"/>
        </w:rPr>
        <w:t>th</w:t>
      </w:r>
      <w:r>
        <w:t xml:space="preserve"> June, there has been no enthusiasm for a</w:t>
      </w:r>
      <w:r w:rsidR="0038544E">
        <w:t xml:space="preserve"> single,</w:t>
      </w:r>
      <w:r>
        <w:t xml:space="preserve"> central village event</w:t>
      </w:r>
      <w:r w:rsidR="0038544E">
        <w:t xml:space="preserve">. </w:t>
      </w:r>
    </w:p>
    <w:p w14:paraId="631CAC2F" w14:textId="179D1A2D" w:rsidR="00506BB3" w:rsidRDefault="0038544E" w:rsidP="00506BB3">
      <w:pPr>
        <w:shd w:val="clear" w:color="auto" w:fill="FFFFFF"/>
      </w:pPr>
      <w:r>
        <w:t xml:space="preserve">The Parish Council </w:t>
      </w:r>
      <w:r w:rsidR="00775C85">
        <w:t xml:space="preserve">has therefore </w:t>
      </w:r>
      <w:r>
        <w:t xml:space="preserve">agreed to join forces with the Abbey wardens and their team of helpers and will support the Party that is to be held in the </w:t>
      </w:r>
      <w:r w:rsidR="00775C85">
        <w:t>C</w:t>
      </w:r>
      <w:r>
        <w:t xml:space="preserve">loister </w:t>
      </w:r>
      <w:r w:rsidR="00775C85">
        <w:t>G</w:t>
      </w:r>
      <w:r>
        <w:t>ardens.</w:t>
      </w:r>
    </w:p>
    <w:p w14:paraId="5E067C69" w14:textId="053053B0" w:rsidR="00506BB3" w:rsidRDefault="0038544E" w:rsidP="00506BB3">
      <w:pPr>
        <w:shd w:val="clear" w:color="auto" w:fill="FFFFFF"/>
      </w:pPr>
      <w:r>
        <w:t>It was also agreed to include the new picnic bench in the Play Area as one of the purchases that would be identified as being part of the Jubilee Celebrations.</w:t>
      </w:r>
    </w:p>
    <w:p w14:paraId="39DFB338" w14:textId="77777777" w:rsidR="00506BB3" w:rsidRPr="004655B4" w:rsidRDefault="00506BB3" w:rsidP="00506BB3">
      <w:pPr>
        <w:shd w:val="clear" w:color="auto" w:fill="FFFFFF"/>
      </w:pPr>
    </w:p>
    <w:p w14:paraId="55EB3479" w14:textId="54D0ABCA" w:rsidR="00506BB3" w:rsidRPr="00763917" w:rsidRDefault="00506BB3" w:rsidP="00506BB3">
      <w:pPr>
        <w:shd w:val="clear" w:color="auto" w:fill="FFFFFF"/>
        <w:rPr>
          <w:u w:val="single"/>
        </w:rPr>
      </w:pPr>
      <w:r w:rsidRPr="00763917">
        <w:rPr>
          <w:u w:val="single"/>
        </w:rPr>
        <w:t>11</w:t>
      </w:r>
      <w:r w:rsidR="00763917" w:rsidRPr="00763917">
        <w:rPr>
          <w:u w:val="single"/>
        </w:rPr>
        <w:t>/4.</w:t>
      </w:r>
      <w:r w:rsidR="00763917" w:rsidRPr="00763917">
        <w:rPr>
          <w:u w:val="single"/>
        </w:rPr>
        <w:tab/>
      </w:r>
      <w:r w:rsidRPr="00763917">
        <w:rPr>
          <w:u w:val="single"/>
        </w:rPr>
        <w:tab/>
        <w:t>Village Maintenance</w:t>
      </w:r>
    </w:p>
    <w:p w14:paraId="479381F8" w14:textId="1D4DF050" w:rsidR="002249C4" w:rsidRPr="002249C4" w:rsidRDefault="006220CF" w:rsidP="002249C4">
      <w:pPr>
        <w:shd w:val="clear" w:color="auto" w:fill="FFFFFF"/>
      </w:pPr>
      <w:r>
        <w:t>At the beginning of April Andrew Cleme</w:t>
      </w:r>
      <w:r w:rsidR="002249C4">
        <w:t xml:space="preserve">nts had submitted a detailed report about the ‘Green DoTs’ autumn / winter program of conservation work and the Group’s plans for a spring / summer program of wildflower and weed management. The </w:t>
      </w:r>
      <w:r w:rsidR="002249C4" w:rsidRPr="002249C4">
        <w:t>highlights</w:t>
      </w:r>
      <w:r w:rsidR="002249C4">
        <w:t xml:space="preserve"> were:</w:t>
      </w:r>
    </w:p>
    <w:p w14:paraId="00EDDB78"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we've planted 328 trees / hedge shrubs in various locations. This includes 8 Oxfordshire varieties of apple trees. This will be a contribution towards the Queens Green Canopy project.</w:t>
      </w:r>
    </w:p>
    <w:p w14:paraId="40092BF0"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completed the initial phase of rejuvenating the hedge by the fishing lake. We had planned to do this over 2 years but have managed to do it in 1.</w:t>
      </w:r>
    </w:p>
    <w:p w14:paraId="3AE76982"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on average we had 10 volunteers on Mondays working on this project, including 3 from WGG. Volunteers from the Angling Society have also contributed greatly to the project.</w:t>
      </w:r>
    </w:p>
    <w:p w14:paraId="5AC784EE"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we trained 4 volunteers in how to lay hedges, which means there are now 6 of us in our group who can lay hedges</w:t>
      </w:r>
    </w:p>
    <w:p w14:paraId="33437D19"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trimmed the car park hedges and gapped up where necessary. The hedges are rejuvenating.</w:t>
      </w:r>
    </w:p>
    <w:p w14:paraId="3F22EB5E"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lastRenderedPageBreak/>
        <w:t>managed scrub in lane behind Page Furlong and cemetery ditch</w:t>
      </w:r>
    </w:p>
    <w:p w14:paraId="39AC5356" w14:textId="77777777" w:rsidR="002249C4" w:rsidRPr="002249C4" w:rsidRDefault="002249C4" w:rsidP="002249C4">
      <w:pPr>
        <w:pStyle w:val="ListParagraph"/>
        <w:numPr>
          <w:ilvl w:val="0"/>
          <w:numId w:val="12"/>
        </w:numPr>
        <w:suppressAutoHyphens w:val="0"/>
        <w:spacing w:after="0" w:line="240" w:lineRule="auto"/>
        <w:contextualSpacing w:val="0"/>
        <w:rPr>
          <w:rFonts w:ascii="Times New Roman" w:hAnsi="Times New Roman" w:cs="Times New Roman"/>
          <w:sz w:val="24"/>
          <w:szCs w:val="24"/>
        </w:rPr>
      </w:pPr>
      <w:r w:rsidRPr="002249C4">
        <w:rPr>
          <w:rFonts w:ascii="Times New Roman" w:hAnsi="Times New Roman" w:cs="Times New Roman"/>
          <w:sz w:val="24"/>
          <w:szCs w:val="24"/>
        </w:rPr>
        <w:t>in the Autumn we planted 2,700 bulbs and 500 plug plants in various locations.</w:t>
      </w:r>
    </w:p>
    <w:p w14:paraId="775C5428" w14:textId="34214EAF" w:rsidR="00506BB3" w:rsidRDefault="00767B8D" w:rsidP="00767B8D">
      <w:r>
        <w:t xml:space="preserve">Andrew concluded by saying that contractors and volunteers need guidance from the Council on the issue of tidiness versus untidiness, with the latter being of greater benefit to wildlife. </w:t>
      </w:r>
    </w:p>
    <w:p w14:paraId="2C15704E" w14:textId="77777777" w:rsidR="00506BB3" w:rsidRPr="004655B4" w:rsidRDefault="00506BB3" w:rsidP="00506BB3">
      <w:pPr>
        <w:shd w:val="clear" w:color="auto" w:fill="FFFFFF"/>
      </w:pPr>
    </w:p>
    <w:p w14:paraId="4D8217DB" w14:textId="41F5E858" w:rsidR="00506BB3" w:rsidRPr="00763917" w:rsidRDefault="00506BB3" w:rsidP="00506BB3">
      <w:pPr>
        <w:shd w:val="clear" w:color="auto" w:fill="FFFFFF"/>
        <w:rPr>
          <w:u w:val="single"/>
        </w:rPr>
      </w:pPr>
      <w:r w:rsidRPr="00763917">
        <w:rPr>
          <w:u w:val="single"/>
        </w:rPr>
        <w:t>12</w:t>
      </w:r>
      <w:r w:rsidR="00763917" w:rsidRPr="00763917">
        <w:rPr>
          <w:u w:val="single"/>
        </w:rPr>
        <w:t>/4.</w:t>
      </w:r>
      <w:r w:rsidR="00763917" w:rsidRPr="00763917">
        <w:rPr>
          <w:u w:val="single"/>
        </w:rPr>
        <w:tab/>
      </w:r>
      <w:r w:rsidRPr="00763917">
        <w:rPr>
          <w:u w:val="single"/>
        </w:rPr>
        <w:tab/>
        <w:t>Village Traffic Controls</w:t>
      </w:r>
    </w:p>
    <w:p w14:paraId="54A10148" w14:textId="7D2E1108" w:rsidR="00506BB3" w:rsidRPr="004655B4" w:rsidRDefault="00767B8D" w:rsidP="00506BB3">
      <w:pPr>
        <w:shd w:val="clear" w:color="auto" w:fill="FFFFFF"/>
      </w:pPr>
      <w:r>
        <w:t xml:space="preserve">Cllr Mike Corran is in contact with the County Council’s team on a regular basis. There are many schemes </w:t>
      </w:r>
      <w:r w:rsidR="00657B4F">
        <w:t xml:space="preserve">for new 20 mph zones </w:t>
      </w:r>
      <w:r>
        <w:t>being considered throughout Oxfordshire.</w:t>
      </w:r>
    </w:p>
    <w:p w14:paraId="0F158BEC" w14:textId="77777777" w:rsidR="00683AE5" w:rsidRDefault="00683AE5" w:rsidP="00506BB3">
      <w:pPr>
        <w:shd w:val="clear" w:color="auto" w:fill="FFFFFF"/>
      </w:pPr>
    </w:p>
    <w:p w14:paraId="46850248" w14:textId="77777777" w:rsidR="00683AE5" w:rsidRPr="00683AE5" w:rsidRDefault="00506BB3" w:rsidP="00506BB3">
      <w:pPr>
        <w:shd w:val="clear" w:color="auto" w:fill="FFFFFF"/>
        <w:rPr>
          <w:u w:val="single"/>
        </w:rPr>
      </w:pPr>
      <w:r w:rsidRPr="00683AE5">
        <w:rPr>
          <w:u w:val="single"/>
        </w:rPr>
        <w:t>13</w:t>
      </w:r>
      <w:r w:rsidR="00683AE5" w:rsidRPr="00683AE5">
        <w:rPr>
          <w:u w:val="single"/>
        </w:rPr>
        <w:t>/4.</w:t>
      </w:r>
      <w:r w:rsidR="00683AE5" w:rsidRPr="00683AE5">
        <w:rPr>
          <w:u w:val="single"/>
        </w:rPr>
        <w:tab/>
      </w:r>
      <w:r w:rsidRPr="00683AE5">
        <w:rPr>
          <w:u w:val="single"/>
        </w:rPr>
        <w:tab/>
        <w:t xml:space="preserve">Development Projects: </w:t>
      </w:r>
    </w:p>
    <w:p w14:paraId="71A9CEA5" w14:textId="596A370E" w:rsidR="00767B8D" w:rsidRDefault="00506BB3" w:rsidP="00506BB3">
      <w:pPr>
        <w:shd w:val="clear" w:color="auto" w:fill="FFFFFF"/>
      </w:pPr>
      <w:r w:rsidRPr="004655B4">
        <w:t>Play Area</w:t>
      </w:r>
      <w:r w:rsidR="00767B8D">
        <w:t xml:space="preserve">; Cllr Rob Ballantyne will </w:t>
      </w:r>
      <w:r w:rsidR="00AE458A">
        <w:t xml:space="preserve">circulate a report based upon the recommendations received from the </w:t>
      </w:r>
      <w:proofErr w:type="gramStart"/>
      <w:r w:rsidR="00AE458A">
        <w:t>School</w:t>
      </w:r>
      <w:proofErr w:type="gramEnd"/>
      <w:r w:rsidR="00AE458A">
        <w:t>.</w:t>
      </w:r>
    </w:p>
    <w:p w14:paraId="3FBB099D" w14:textId="445DEC4D" w:rsidR="00506BB3" w:rsidRDefault="00506BB3" w:rsidP="00506BB3">
      <w:pPr>
        <w:shd w:val="clear" w:color="auto" w:fill="FFFFFF"/>
      </w:pPr>
      <w:r w:rsidRPr="004655B4">
        <w:t>Pavilion</w:t>
      </w:r>
      <w:r w:rsidR="00AE458A">
        <w:t>; the Clerk is in contact with representatives from both the Cricket and Football Clubs and hoping that a team will be appointed to advise upon the improvements required.</w:t>
      </w:r>
    </w:p>
    <w:p w14:paraId="056C9971" w14:textId="77777777" w:rsidR="00506BB3" w:rsidRDefault="00506BB3" w:rsidP="00506BB3">
      <w:pPr>
        <w:shd w:val="clear" w:color="auto" w:fill="FFFFFF"/>
      </w:pPr>
    </w:p>
    <w:p w14:paraId="67077750" w14:textId="3D5D1253" w:rsidR="00506BB3" w:rsidRPr="00683AE5" w:rsidRDefault="00506BB3" w:rsidP="00683AE5">
      <w:pPr>
        <w:shd w:val="clear" w:color="auto" w:fill="FFFFFF"/>
        <w:rPr>
          <w:u w:val="single"/>
        </w:rPr>
      </w:pPr>
      <w:r w:rsidRPr="00683AE5">
        <w:rPr>
          <w:u w:val="single"/>
        </w:rPr>
        <w:t>14</w:t>
      </w:r>
      <w:r w:rsidR="00683AE5" w:rsidRPr="00683AE5">
        <w:rPr>
          <w:u w:val="single"/>
        </w:rPr>
        <w:t>/4.</w:t>
      </w:r>
      <w:r w:rsidR="00683AE5" w:rsidRPr="00683AE5">
        <w:rPr>
          <w:u w:val="single"/>
        </w:rPr>
        <w:tab/>
      </w:r>
      <w:r w:rsidRPr="00683AE5">
        <w:rPr>
          <w:u w:val="single"/>
        </w:rPr>
        <w:tab/>
        <w:t>Routine Reports:</w:t>
      </w:r>
    </w:p>
    <w:p w14:paraId="48EECA37" w14:textId="22B60BC3" w:rsidR="00506BB3" w:rsidRDefault="00AE458A" w:rsidP="00506BB3">
      <w:pPr>
        <w:shd w:val="clear" w:color="auto" w:fill="FFFFFF"/>
        <w:textAlignment w:val="baseline"/>
      </w:pPr>
      <w:r>
        <w:t>Carried forward to May meeting.</w:t>
      </w:r>
    </w:p>
    <w:p w14:paraId="0BD06C30" w14:textId="77777777" w:rsidR="00506BB3" w:rsidRPr="004655B4" w:rsidRDefault="00506BB3" w:rsidP="00506BB3">
      <w:pPr>
        <w:shd w:val="clear" w:color="auto" w:fill="FFFFFF"/>
        <w:textAlignment w:val="baseline"/>
      </w:pPr>
    </w:p>
    <w:p w14:paraId="55D3167F" w14:textId="61A8B86E" w:rsidR="00506BB3" w:rsidRPr="00683AE5" w:rsidRDefault="00506BB3" w:rsidP="00683AE5">
      <w:pPr>
        <w:rPr>
          <w:u w:val="single"/>
        </w:rPr>
      </w:pPr>
      <w:r w:rsidRPr="00683AE5">
        <w:rPr>
          <w:u w:val="single"/>
        </w:rPr>
        <w:t>15</w:t>
      </w:r>
      <w:r w:rsidR="00683AE5" w:rsidRPr="00683AE5">
        <w:rPr>
          <w:u w:val="single"/>
        </w:rPr>
        <w:t>/4.</w:t>
      </w:r>
      <w:r w:rsidR="00683AE5" w:rsidRPr="00683AE5">
        <w:rPr>
          <w:u w:val="single"/>
        </w:rPr>
        <w:tab/>
      </w:r>
      <w:r w:rsidRPr="00683AE5">
        <w:rPr>
          <w:u w:val="single"/>
        </w:rPr>
        <w:tab/>
        <w:t>Any Other Urgent Matters</w:t>
      </w:r>
    </w:p>
    <w:p w14:paraId="1E12F4A9" w14:textId="783B34F5" w:rsidR="00506BB3" w:rsidRDefault="00AE458A" w:rsidP="00AE458A">
      <w:r>
        <w:t>a.</w:t>
      </w:r>
      <w:r>
        <w:tab/>
        <w:t>At the Clerk’s request it was agreed that the July meeting would be held on 6</w:t>
      </w:r>
      <w:r w:rsidRPr="00AE458A">
        <w:rPr>
          <w:vertAlign w:val="superscript"/>
        </w:rPr>
        <w:t>th</w:t>
      </w:r>
      <w:r>
        <w:t xml:space="preserve"> July.</w:t>
      </w:r>
    </w:p>
    <w:p w14:paraId="5E07506D" w14:textId="71CEBD4B" w:rsidR="00777395" w:rsidRDefault="00D14F7B" w:rsidP="00AE458A">
      <w:r>
        <w:t>b.</w:t>
      </w:r>
      <w:r>
        <w:tab/>
        <w:t xml:space="preserve">Cllr Mike Corran is attending the meetings about providing assistance to Ukrainian refugees </w:t>
      </w:r>
      <w:r w:rsidR="00777395">
        <w:t>while</w:t>
      </w:r>
      <w:r>
        <w:t xml:space="preserve"> other councillors are members of the local email group. </w:t>
      </w:r>
    </w:p>
    <w:p w14:paraId="126B9F08" w14:textId="308FE80B" w:rsidR="00D14F7B" w:rsidRPr="004655B4" w:rsidRDefault="00D14F7B" w:rsidP="00AE458A">
      <w:r>
        <w:t xml:space="preserve">The Clerk said that </w:t>
      </w:r>
      <w:proofErr w:type="gramStart"/>
      <w:r>
        <w:t>in order to</w:t>
      </w:r>
      <w:proofErr w:type="gramEnd"/>
      <w:r>
        <w:t xml:space="preserve"> be better briefed upon this matter he would attend the ne</w:t>
      </w:r>
      <w:r w:rsidR="007F1BAB">
        <w:t>x</w:t>
      </w:r>
      <w:r>
        <w:t>t Abbey meeting on Tuesday 26</w:t>
      </w:r>
      <w:r w:rsidRPr="00D14F7B">
        <w:rPr>
          <w:vertAlign w:val="superscript"/>
        </w:rPr>
        <w:t>th</w:t>
      </w:r>
      <w:r>
        <w:t xml:space="preserve"> </w:t>
      </w:r>
      <w:r w:rsidR="008032F9">
        <w:t>April.</w:t>
      </w:r>
    </w:p>
    <w:p w14:paraId="590911DF" w14:textId="77777777" w:rsidR="00683AE5" w:rsidRDefault="00683AE5" w:rsidP="00506BB3"/>
    <w:p w14:paraId="7CD92122" w14:textId="2C766FF2" w:rsidR="00683AE5" w:rsidRDefault="00683AE5" w:rsidP="00683AE5">
      <w:bookmarkStart w:id="5" w:name="_Hlk494990451"/>
      <w:bookmarkStart w:id="6" w:name="_Hlk489544104"/>
      <w:bookmarkEnd w:id="5"/>
      <w:bookmarkEnd w:id="6"/>
      <w:r w:rsidRPr="00957C39">
        <w:t>The Meeting closed at 9.</w:t>
      </w:r>
      <w:r>
        <w:t>49</w:t>
      </w:r>
      <w:r w:rsidRPr="00957C39">
        <w:t xml:space="preserve"> p.m.</w:t>
      </w:r>
      <w:bookmarkEnd w:id="0"/>
      <w:bookmarkEnd w:id="1"/>
      <w:bookmarkEnd w:id="2"/>
      <w:bookmarkEnd w:id="3"/>
    </w:p>
    <w:sectPr w:rsidR="00683A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E2B5" w14:textId="77777777" w:rsidR="00496A3A" w:rsidRDefault="00496A3A" w:rsidP="000F39AD">
      <w:r>
        <w:separator/>
      </w:r>
    </w:p>
  </w:endnote>
  <w:endnote w:type="continuationSeparator" w:id="0">
    <w:p w14:paraId="39742490" w14:textId="77777777" w:rsidR="00496A3A" w:rsidRDefault="00496A3A" w:rsidP="000F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5A28" w14:textId="77777777" w:rsidR="000F39AD" w:rsidRDefault="000F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77AF" w14:textId="77777777" w:rsidR="000F39AD" w:rsidRDefault="000F3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A33" w14:textId="77777777" w:rsidR="000F39AD" w:rsidRDefault="000F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B883" w14:textId="77777777" w:rsidR="00496A3A" w:rsidRDefault="00496A3A" w:rsidP="000F39AD">
      <w:r>
        <w:separator/>
      </w:r>
    </w:p>
  </w:footnote>
  <w:footnote w:type="continuationSeparator" w:id="0">
    <w:p w14:paraId="04BF2805" w14:textId="77777777" w:rsidR="00496A3A" w:rsidRDefault="00496A3A" w:rsidP="000F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E1D" w14:textId="77777777" w:rsidR="000F39AD" w:rsidRDefault="000F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0D4" w14:textId="77777777" w:rsidR="000F39AD" w:rsidRDefault="000F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FBB1" w14:textId="77777777" w:rsidR="000F39AD" w:rsidRDefault="000F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A0197"/>
    <w:multiLevelType w:val="multilevel"/>
    <w:tmpl w:val="41B4067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15:restartNumberingAfterBreak="0">
    <w:nsid w:val="0DB2151E"/>
    <w:multiLevelType w:val="hybridMultilevel"/>
    <w:tmpl w:val="759EA0C6"/>
    <w:lvl w:ilvl="0" w:tplc="BE4C02FA">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15:restartNumberingAfterBreak="0">
    <w:nsid w:val="0E767138"/>
    <w:multiLevelType w:val="multilevel"/>
    <w:tmpl w:val="6B342DB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86485"/>
    <w:multiLevelType w:val="hybridMultilevel"/>
    <w:tmpl w:val="E132BBE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724A"/>
    <w:multiLevelType w:val="multilevel"/>
    <w:tmpl w:val="B3BE1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54340A8E"/>
    <w:multiLevelType w:val="hybridMultilevel"/>
    <w:tmpl w:val="4F1C33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576E5E43"/>
    <w:multiLevelType w:val="hybridMultilevel"/>
    <w:tmpl w:val="70A838C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977923">
    <w:abstractNumId w:val="1"/>
  </w:num>
  <w:num w:numId="2" w16cid:durableId="871000026">
    <w:abstractNumId w:val="6"/>
  </w:num>
  <w:num w:numId="3" w16cid:durableId="1035278604">
    <w:abstractNumId w:val="3"/>
  </w:num>
  <w:num w:numId="4" w16cid:durableId="569728817">
    <w:abstractNumId w:val="2"/>
  </w:num>
  <w:num w:numId="5" w16cid:durableId="1205405837">
    <w:abstractNumId w:val="4"/>
  </w:num>
  <w:num w:numId="6" w16cid:durableId="559632442">
    <w:abstractNumId w:val="0"/>
  </w:num>
  <w:num w:numId="7" w16cid:durableId="990866403">
    <w:abstractNumId w:val="5"/>
  </w:num>
  <w:num w:numId="8" w16cid:durableId="1591113736">
    <w:abstractNumId w:val="10"/>
  </w:num>
  <w:num w:numId="9" w16cid:durableId="1096750020">
    <w:abstractNumId w:val="11"/>
  </w:num>
  <w:num w:numId="10" w16cid:durableId="39598523">
    <w:abstractNumId w:val="9"/>
  </w:num>
  <w:num w:numId="11" w16cid:durableId="620723463">
    <w:abstractNumId w:val="7"/>
  </w:num>
  <w:num w:numId="12" w16cid:durableId="9369853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F10"/>
    <w:rsid w:val="000033CB"/>
    <w:rsid w:val="000051BD"/>
    <w:rsid w:val="00014DB4"/>
    <w:rsid w:val="00023896"/>
    <w:rsid w:val="00033267"/>
    <w:rsid w:val="00035FF3"/>
    <w:rsid w:val="0003638F"/>
    <w:rsid w:val="00043852"/>
    <w:rsid w:val="0004454F"/>
    <w:rsid w:val="000471F6"/>
    <w:rsid w:val="00061D15"/>
    <w:rsid w:val="00065588"/>
    <w:rsid w:val="00080B2F"/>
    <w:rsid w:val="0008449B"/>
    <w:rsid w:val="000855CD"/>
    <w:rsid w:val="00091F5E"/>
    <w:rsid w:val="000954AD"/>
    <w:rsid w:val="000B6B17"/>
    <w:rsid w:val="000C32A3"/>
    <w:rsid w:val="000D14BD"/>
    <w:rsid w:val="000D6397"/>
    <w:rsid w:val="000E3C81"/>
    <w:rsid w:val="000F39AD"/>
    <w:rsid w:val="000F6EFE"/>
    <w:rsid w:val="00107FD4"/>
    <w:rsid w:val="00111B4E"/>
    <w:rsid w:val="0011344E"/>
    <w:rsid w:val="001311C2"/>
    <w:rsid w:val="00137565"/>
    <w:rsid w:val="00145504"/>
    <w:rsid w:val="00146948"/>
    <w:rsid w:val="00152012"/>
    <w:rsid w:val="00155364"/>
    <w:rsid w:val="001607BC"/>
    <w:rsid w:val="00166070"/>
    <w:rsid w:val="001826D0"/>
    <w:rsid w:val="00197A08"/>
    <w:rsid w:val="001A3A0B"/>
    <w:rsid w:val="001A5D27"/>
    <w:rsid w:val="001B7CD1"/>
    <w:rsid w:val="001C1DE2"/>
    <w:rsid w:val="001C346D"/>
    <w:rsid w:val="001C7AE4"/>
    <w:rsid w:val="001D1CE9"/>
    <w:rsid w:val="001E1B41"/>
    <w:rsid w:val="001F4120"/>
    <w:rsid w:val="002015AE"/>
    <w:rsid w:val="00203828"/>
    <w:rsid w:val="00211C79"/>
    <w:rsid w:val="00214D83"/>
    <w:rsid w:val="00215979"/>
    <w:rsid w:val="002207FA"/>
    <w:rsid w:val="002249C4"/>
    <w:rsid w:val="0023165E"/>
    <w:rsid w:val="00231E47"/>
    <w:rsid w:val="00240F60"/>
    <w:rsid w:val="00245281"/>
    <w:rsid w:val="002802AF"/>
    <w:rsid w:val="00280A7E"/>
    <w:rsid w:val="002812A2"/>
    <w:rsid w:val="00294C86"/>
    <w:rsid w:val="002962B4"/>
    <w:rsid w:val="002A563A"/>
    <w:rsid w:val="002A6590"/>
    <w:rsid w:val="002A6BCD"/>
    <w:rsid w:val="002A7CB0"/>
    <w:rsid w:val="002C03B3"/>
    <w:rsid w:val="002D7173"/>
    <w:rsid w:val="002D7BF0"/>
    <w:rsid w:val="002E599E"/>
    <w:rsid w:val="002F1205"/>
    <w:rsid w:val="002F5EAA"/>
    <w:rsid w:val="002F642D"/>
    <w:rsid w:val="003049F3"/>
    <w:rsid w:val="003147F7"/>
    <w:rsid w:val="00323F37"/>
    <w:rsid w:val="00340FF6"/>
    <w:rsid w:val="00350600"/>
    <w:rsid w:val="0036342E"/>
    <w:rsid w:val="00366FD0"/>
    <w:rsid w:val="003676BE"/>
    <w:rsid w:val="003734DD"/>
    <w:rsid w:val="003836DE"/>
    <w:rsid w:val="00384464"/>
    <w:rsid w:val="0038544E"/>
    <w:rsid w:val="00391E2F"/>
    <w:rsid w:val="0039727D"/>
    <w:rsid w:val="003A52A7"/>
    <w:rsid w:val="003B3D9E"/>
    <w:rsid w:val="003C519A"/>
    <w:rsid w:val="003C5DD1"/>
    <w:rsid w:val="003D2D12"/>
    <w:rsid w:val="003D7003"/>
    <w:rsid w:val="003F140F"/>
    <w:rsid w:val="003F264F"/>
    <w:rsid w:val="003F480B"/>
    <w:rsid w:val="003F6EA6"/>
    <w:rsid w:val="004109F2"/>
    <w:rsid w:val="00414CE7"/>
    <w:rsid w:val="00422169"/>
    <w:rsid w:val="004244EC"/>
    <w:rsid w:val="004255BC"/>
    <w:rsid w:val="004316BB"/>
    <w:rsid w:val="00436364"/>
    <w:rsid w:val="004516B2"/>
    <w:rsid w:val="00451DDC"/>
    <w:rsid w:val="0045305F"/>
    <w:rsid w:val="0045734E"/>
    <w:rsid w:val="00462ECD"/>
    <w:rsid w:val="004704D6"/>
    <w:rsid w:val="00481D30"/>
    <w:rsid w:val="00495822"/>
    <w:rsid w:val="00496A3A"/>
    <w:rsid w:val="004A21CE"/>
    <w:rsid w:val="004B4B2E"/>
    <w:rsid w:val="004C0447"/>
    <w:rsid w:val="004D406C"/>
    <w:rsid w:val="004D62EF"/>
    <w:rsid w:val="004E0938"/>
    <w:rsid w:val="004E19CC"/>
    <w:rsid w:val="004E3653"/>
    <w:rsid w:val="004F5E51"/>
    <w:rsid w:val="005050D9"/>
    <w:rsid w:val="0050516A"/>
    <w:rsid w:val="00506935"/>
    <w:rsid w:val="00506BB3"/>
    <w:rsid w:val="005136D2"/>
    <w:rsid w:val="005159D2"/>
    <w:rsid w:val="0052063C"/>
    <w:rsid w:val="00525718"/>
    <w:rsid w:val="00525C6F"/>
    <w:rsid w:val="00541692"/>
    <w:rsid w:val="00544001"/>
    <w:rsid w:val="00550C17"/>
    <w:rsid w:val="00551D1F"/>
    <w:rsid w:val="00556A1A"/>
    <w:rsid w:val="00582DEE"/>
    <w:rsid w:val="0058669F"/>
    <w:rsid w:val="00587A39"/>
    <w:rsid w:val="005951FE"/>
    <w:rsid w:val="005A7422"/>
    <w:rsid w:val="005A7BC1"/>
    <w:rsid w:val="005B6672"/>
    <w:rsid w:val="005C2B4E"/>
    <w:rsid w:val="005C7A7C"/>
    <w:rsid w:val="005D0A2E"/>
    <w:rsid w:val="005D0A40"/>
    <w:rsid w:val="005D1C4D"/>
    <w:rsid w:val="005D3B6B"/>
    <w:rsid w:val="005F3311"/>
    <w:rsid w:val="005F6F43"/>
    <w:rsid w:val="0060531E"/>
    <w:rsid w:val="00615232"/>
    <w:rsid w:val="006220CF"/>
    <w:rsid w:val="00633C16"/>
    <w:rsid w:val="00633D75"/>
    <w:rsid w:val="00636ABF"/>
    <w:rsid w:val="0064459C"/>
    <w:rsid w:val="00650C96"/>
    <w:rsid w:val="00657B4F"/>
    <w:rsid w:val="006629A8"/>
    <w:rsid w:val="00681739"/>
    <w:rsid w:val="00682E50"/>
    <w:rsid w:val="00683AE5"/>
    <w:rsid w:val="006859FA"/>
    <w:rsid w:val="00685E8C"/>
    <w:rsid w:val="00692EA5"/>
    <w:rsid w:val="00693D3B"/>
    <w:rsid w:val="00696603"/>
    <w:rsid w:val="00696BEE"/>
    <w:rsid w:val="006B23F5"/>
    <w:rsid w:val="006B2F9B"/>
    <w:rsid w:val="006C5417"/>
    <w:rsid w:val="006D1372"/>
    <w:rsid w:val="006E1E50"/>
    <w:rsid w:val="006F1A3A"/>
    <w:rsid w:val="006F77E2"/>
    <w:rsid w:val="00700EDC"/>
    <w:rsid w:val="00703A61"/>
    <w:rsid w:val="0071053B"/>
    <w:rsid w:val="00710EEB"/>
    <w:rsid w:val="00711C82"/>
    <w:rsid w:val="00714F2F"/>
    <w:rsid w:val="007175A1"/>
    <w:rsid w:val="00720275"/>
    <w:rsid w:val="00723249"/>
    <w:rsid w:val="007375FA"/>
    <w:rsid w:val="00746712"/>
    <w:rsid w:val="007467C0"/>
    <w:rsid w:val="007477FB"/>
    <w:rsid w:val="00753F3B"/>
    <w:rsid w:val="00757E76"/>
    <w:rsid w:val="00762FF9"/>
    <w:rsid w:val="00763917"/>
    <w:rsid w:val="0076579E"/>
    <w:rsid w:val="00767B8D"/>
    <w:rsid w:val="0077370D"/>
    <w:rsid w:val="00775C85"/>
    <w:rsid w:val="007764C9"/>
    <w:rsid w:val="00777395"/>
    <w:rsid w:val="007821A6"/>
    <w:rsid w:val="007902D6"/>
    <w:rsid w:val="00792C92"/>
    <w:rsid w:val="007A13A5"/>
    <w:rsid w:val="007A13D6"/>
    <w:rsid w:val="007A5582"/>
    <w:rsid w:val="007B1347"/>
    <w:rsid w:val="007C1946"/>
    <w:rsid w:val="007C32BD"/>
    <w:rsid w:val="007D56DB"/>
    <w:rsid w:val="007D6C77"/>
    <w:rsid w:val="007E0C06"/>
    <w:rsid w:val="007E284A"/>
    <w:rsid w:val="007F1BAB"/>
    <w:rsid w:val="007F4381"/>
    <w:rsid w:val="00800686"/>
    <w:rsid w:val="008032F9"/>
    <w:rsid w:val="00824F10"/>
    <w:rsid w:val="00830D09"/>
    <w:rsid w:val="0083165C"/>
    <w:rsid w:val="00841D50"/>
    <w:rsid w:val="0085112E"/>
    <w:rsid w:val="00856C08"/>
    <w:rsid w:val="00867242"/>
    <w:rsid w:val="008711EF"/>
    <w:rsid w:val="008715D0"/>
    <w:rsid w:val="00872AD4"/>
    <w:rsid w:val="00872B62"/>
    <w:rsid w:val="00880948"/>
    <w:rsid w:val="00880E32"/>
    <w:rsid w:val="00885895"/>
    <w:rsid w:val="00895E92"/>
    <w:rsid w:val="008B058A"/>
    <w:rsid w:val="008C73A3"/>
    <w:rsid w:val="008D0146"/>
    <w:rsid w:val="008D5BC2"/>
    <w:rsid w:val="008E6AB1"/>
    <w:rsid w:val="008F5098"/>
    <w:rsid w:val="009066AA"/>
    <w:rsid w:val="00923104"/>
    <w:rsid w:val="00926C02"/>
    <w:rsid w:val="00943180"/>
    <w:rsid w:val="00944065"/>
    <w:rsid w:val="00947956"/>
    <w:rsid w:val="009503FF"/>
    <w:rsid w:val="00957C39"/>
    <w:rsid w:val="00973043"/>
    <w:rsid w:val="0098071B"/>
    <w:rsid w:val="00980931"/>
    <w:rsid w:val="00980C14"/>
    <w:rsid w:val="0098205B"/>
    <w:rsid w:val="00983ADB"/>
    <w:rsid w:val="0098746D"/>
    <w:rsid w:val="00987AF6"/>
    <w:rsid w:val="009935A2"/>
    <w:rsid w:val="00995E57"/>
    <w:rsid w:val="00997EBA"/>
    <w:rsid w:val="009B0F1A"/>
    <w:rsid w:val="009B164C"/>
    <w:rsid w:val="009B31CA"/>
    <w:rsid w:val="009D337E"/>
    <w:rsid w:val="009D667E"/>
    <w:rsid w:val="009E78BE"/>
    <w:rsid w:val="009F51E6"/>
    <w:rsid w:val="009F5483"/>
    <w:rsid w:val="00A208D6"/>
    <w:rsid w:val="00A43EEE"/>
    <w:rsid w:val="00AA1F31"/>
    <w:rsid w:val="00AA5256"/>
    <w:rsid w:val="00AB7E8E"/>
    <w:rsid w:val="00AD1470"/>
    <w:rsid w:val="00AD79FC"/>
    <w:rsid w:val="00AE458A"/>
    <w:rsid w:val="00AE79B8"/>
    <w:rsid w:val="00AF23A0"/>
    <w:rsid w:val="00AF4335"/>
    <w:rsid w:val="00B02E31"/>
    <w:rsid w:val="00B03B90"/>
    <w:rsid w:val="00B2160B"/>
    <w:rsid w:val="00B21AAF"/>
    <w:rsid w:val="00B21C14"/>
    <w:rsid w:val="00B26159"/>
    <w:rsid w:val="00B307CD"/>
    <w:rsid w:val="00B4483E"/>
    <w:rsid w:val="00B51684"/>
    <w:rsid w:val="00B760BC"/>
    <w:rsid w:val="00B81254"/>
    <w:rsid w:val="00B84B2B"/>
    <w:rsid w:val="00B87C59"/>
    <w:rsid w:val="00B95BEB"/>
    <w:rsid w:val="00BB0C8F"/>
    <w:rsid w:val="00BB48BF"/>
    <w:rsid w:val="00BB5487"/>
    <w:rsid w:val="00BB6BAD"/>
    <w:rsid w:val="00BB76B1"/>
    <w:rsid w:val="00BC5090"/>
    <w:rsid w:val="00BC512E"/>
    <w:rsid w:val="00BC61C3"/>
    <w:rsid w:val="00BD43E8"/>
    <w:rsid w:val="00BD68BE"/>
    <w:rsid w:val="00BE4EB3"/>
    <w:rsid w:val="00BE4FD1"/>
    <w:rsid w:val="00BE727D"/>
    <w:rsid w:val="00BF4BFD"/>
    <w:rsid w:val="00BF4CA4"/>
    <w:rsid w:val="00C04DB6"/>
    <w:rsid w:val="00C06431"/>
    <w:rsid w:val="00C06F52"/>
    <w:rsid w:val="00C07DEA"/>
    <w:rsid w:val="00C1610C"/>
    <w:rsid w:val="00C331F0"/>
    <w:rsid w:val="00C406A3"/>
    <w:rsid w:val="00C57799"/>
    <w:rsid w:val="00C712BB"/>
    <w:rsid w:val="00C743E3"/>
    <w:rsid w:val="00C86E08"/>
    <w:rsid w:val="00CA388A"/>
    <w:rsid w:val="00CB71BA"/>
    <w:rsid w:val="00CE3792"/>
    <w:rsid w:val="00CF0B3F"/>
    <w:rsid w:val="00CF3C28"/>
    <w:rsid w:val="00D113F2"/>
    <w:rsid w:val="00D1367F"/>
    <w:rsid w:val="00D14F7B"/>
    <w:rsid w:val="00D3397F"/>
    <w:rsid w:val="00D421F8"/>
    <w:rsid w:val="00D42893"/>
    <w:rsid w:val="00D43510"/>
    <w:rsid w:val="00D54B9D"/>
    <w:rsid w:val="00D562EC"/>
    <w:rsid w:val="00D5653E"/>
    <w:rsid w:val="00D6018E"/>
    <w:rsid w:val="00D624DB"/>
    <w:rsid w:val="00D627B9"/>
    <w:rsid w:val="00D650CA"/>
    <w:rsid w:val="00D74746"/>
    <w:rsid w:val="00D9056A"/>
    <w:rsid w:val="00DA45DB"/>
    <w:rsid w:val="00DB0F99"/>
    <w:rsid w:val="00DC22C0"/>
    <w:rsid w:val="00DC714E"/>
    <w:rsid w:val="00DC7DA5"/>
    <w:rsid w:val="00DD129C"/>
    <w:rsid w:val="00DD71D2"/>
    <w:rsid w:val="00DE6381"/>
    <w:rsid w:val="00DF3E47"/>
    <w:rsid w:val="00E005F1"/>
    <w:rsid w:val="00E039A5"/>
    <w:rsid w:val="00E04E5E"/>
    <w:rsid w:val="00E20573"/>
    <w:rsid w:val="00E21C98"/>
    <w:rsid w:val="00E30DD6"/>
    <w:rsid w:val="00E371BE"/>
    <w:rsid w:val="00E4613F"/>
    <w:rsid w:val="00E67299"/>
    <w:rsid w:val="00E7416E"/>
    <w:rsid w:val="00E75504"/>
    <w:rsid w:val="00E94556"/>
    <w:rsid w:val="00EB64B6"/>
    <w:rsid w:val="00EC3738"/>
    <w:rsid w:val="00EC4344"/>
    <w:rsid w:val="00F022E7"/>
    <w:rsid w:val="00F1060A"/>
    <w:rsid w:val="00F115AA"/>
    <w:rsid w:val="00F20987"/>
    <w:rsid w:val="00F25F4B"/>
    <w:rsid w:val="00F26869"/>
    <w:rsid w:val="00F26B77"/>
    <w:rsid w:val="00F5080A"/>
    <w:rsid w:val="00F8144F"/>
    <w:rsid w:val="00F9011F"/>
    <w:rsid w:val="00F9512D"/>
    <w:rsid w:val="00FA1A79"/>
    <w:rsid w:val="00FA37BA"/>
    <w:rsid w:val="00FA7F5B"/>
    <w:rsid w:val="00FB11AF"/>
    <w:rsid w:val="00FB22F6"/>
    <w:rsid w:val="00FB35C7"/>
    <w:rsid w:val="00FB46EE"/>
    <w:rsid w:val="00FD3898"/>
    <w:rsid w:val="00FE3AB2"/>
    <w:rsid w:val="00FE4C29"/>
    <w:rsid w:val="00FE574E"/>
    <w:rsid w:val="00FE6C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25D"/>
  <w15:docId w15:val="{8DA5542D-8152-4D24-B4C0-A0C7C2A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DE"/>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Autospacing="1"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7E3798"/>
    <w:rPr>
      <w:rFonts w:ascii="Times New Roman" w:hAnsi="Times New Roman" w:cs="Times New Roman"/>
      <w:b/>
      <w:bCs/>
      <w:sz w:val="27"/>
      <w:szCs w:val="27"/>
      <w:lang w:eastAsia="en-GB"/>
    </w:rPr>
  </w:style>
  <w:style w:type="character" w:customStyle="1" w:styleId="BalloonTextChar">
    <w:name w:val="Balloon Text Char"/>
    <w:basedOn w:val="DefaultParagraphFont"/>
    <w:link w:val="BalloonText"/>
    <w:uiPriority w:val="99"/>
    <w:semiHidden/>
    <w:qFormat/>
    <w:rsid w:val="004003E0"/>
    <w:rPr>
      <w:rFonts w:ascii="Segoe UI" w:hAnsi="Segoe UI" w:cs="Segoe UI"/>
      <w:sz w:val="18"/>
      <w:szCs w:val="18"/>
    </w:rPr>
  </w:style>
  <w:style w:type="character" w:customStyle="1" w:styleId="Heading1Char">
    <w:name w:val="Heading 1 Char"/>
    <w:basedOn w:val="DefaultParagraphFont"/>
    <w:link w:val="Heading1"/>
    <w:uiPriority w:val="9"/>
    <w:qFormat/>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3703D"/>
    <w:rPr>
      <w:color w:val="0000FF"/>
      <w:u w:val="single"/>
    </w:rPr>
  </w:style>
  <w:style w:type="character" w:customStyle="1" w:styleId="PlainTextChar">
    <w:name w:val="Plain Text Char"/>
    <w:basedOn w:val="DefaultParagraphFont"/>
    <w:link w:val="PlainText"/>
    <w:uiPriority w:val="99"/>
    <w:qFormat/>
    <w:rsid w:val="005753DE"/>
    <w:rPr>
      <w:rFonts w:ascii="Calibri" w:eastAsia="Calibri" w:hAnsi="Calibri" w:cs="Times New Roman"/>
      <w:szCs w:val="21"/>
    </w:rPr>
  </w:style>
  <w:style w:type="character" w:customStyle="1" w:styleId="BodyTextChar">
    <w:name w:val="Body Text Char"/>
    <w:basedOn w:val="DefaultParagraphFont"/>
    <w:link w:val="BodyText"/>
    <w:qFormat/>
    <w:rsid w:val="000D63FC"/>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qFormat/>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character" w:customStyle="1" w:styleId="NormalWebChar">
    <w:name w:val="Normal (Web) Char"/>
    <w:link w:val="NormalWeb"/>
    <w:uiPriority w:val="99"/>
    <w:qFormat/>
    <w:rsid w:val="00F912D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D0A00"/>
    <w:pPr>
      <w:spacing w:after="160" w:line="252" w:lineRule="auto"/>
      <w:ind w:left="720"/>
      <w:contextualSpacing/>
    </w:pPr>
    <w:rPr>
      <w:rFonts w:ascii="Calibri" w:hAnsi="Calibri" w:cs="Calibri"/>
      <w:sz w:val="22"/>
      <w:szCs w:val="22"/>
    </w:rPr>
  </w:style>
  <w:style w:type="paragraph" w:customStyle="1" w:styleId="Default">
    <w:name w:val="Default"/>
    <w:qFormat/>
    <w:rsid w:val="00D47F7B"/>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4003E0"/>
    <w:rPr>
      <w:rFonts w:ascii="Segoe UI" w:hAnsi="Segoe UI" w:cs="Segoe UI"/>
      <w:sz w:val="18"/>
      <w:szCs w:val="18"/>
    </w:rPr>
  </w:style>
  <w:style w:type="paragraph" w:styleId="PlainText">
    <w:name w:val="Plain Text"/>
    <w:basedOn w:val="Normal"/>
    <w:link w:val="PlainTextChar"/>
    <w:uiPriority w:val="99"/>
    <w:unhideWhenUsed/>
    <w:qFormat/>
    <w:rsid w:val="005753DE"/>
    <w:rPr>
      <w:rFonts w:ascii="Calibri" w:eastAsia="Calibri" w:hAnsi="Calibri"/>
      <w:sz w:val="22"/>
      <w:szCs w:val="21"/>
    </w:rPr>
  </w:style>
  <w:style w:type="paragraph" w:customStyle="1" w:styleId="size-301">
    <w:name w:val="size-301"/>
    <w:basedOn w:val="Normal"/>
    <w:qFormat/>
    <w:rsid w:val="00276E88"/>
    <w:pPr>
      <w:spacing w:beforeAutospacing="1" w:afterAutospacing="1" w:line="570" w:lineRule="atLeast"/>
    </w:pPr>
    <w:rPr>
      <w:rFonts w:ascii="Calibri" w:eastAsia="Calibri" w:hAnsi="Calibri" w:cs="Calibri"/>
      <w:sz w:val="45"/>
      <w:szCs w:val="45"/>
      <w:lang w:eastAsia="en-GB"/>
    </w:rPr>
  </w:style>
  <w:style w:type="paragraph" w:styleId="NormalWeb">
    <w:name w:val="Normal (Web)"/>
    <w:basedOn w:val="Normal"/>
    <w:link w:val="NormalWebChar"/>
    <w:uiPriority w:val="99"/>
    <w:qFormat/>
    <w:rsid w:val="00F912DB"/>
    <w:pPr>
      <w:spacing w:beforeAutospacing="1" w:afterAutospacing="1"/>
    </w:pPr>
    <w:rPr>
      <w:rFonts w:eastAsia="Times New Roman"/>
      <w:lang w:val="en-US"/>
    </w:rPr>
  </w:style>
  <w:style w:type="paragraph" w:styleId="Title">
    <w:name w:val="Title"/>
    <w:basedOn w:val="Normal"/>
    <w:link w:val="TitleChar"/>
    <w:qFormat/>
    <w:rsid w:val="002F1205"/>
    <w:pPr>
      <w:suppressAutoHyphens w:val="0"/>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2F1205"/>
    <w:rPr>
      <w:rFonts w:ascii="Arial" w:eastAsia="Times New Roman" w:hAnsi="Arial" w:cs="Times New Roman"/>
      <w:b/>
      <w:kern w:val="28"/>
      <w:sz w:val="32"/>
      <w:szCs w:val="20"/>
    </w:rPr>
  </w:style>
  <w:style w:type="paragraph" w:styleId="Header">
    <w:name w:val="header"/>
    <w:basedOn w:val="Normal"/>
    <w:link w:val="HeaderChar"/>
    <w:uiPriority w:val="99"/>
    <w:unhideWhenUsed/>
    <w:rsid w:val="000F39AD"/>
    <w:pPr>
      <w:tabs>
        <w:tab w:val="center" w:pos="4513"/>
        <w:tab w:val="right" w:pos="9026"/>
      </w:tabs>
    </w:pPr>
  </w:style>
  <w:style w:type="character" w:customStyle="1" w:styleId="HeaderChar">
    <w:name w:val="Header Char"/>
    <w:basedOn w:val="DefaultParagraphFont"/>
    <w:link w:val="Header"/>
    <w:uiPriority w:val="99"/>
    <w:rsid w:val="000F39AD"/>
    <w:rPr>
      <w:rFonts w:ascii="Times New Roman" w:hAnsi="Times New Roman" w:cs="Times New Roman"/>
      <w:sz w:val="24"/>
      <w:szCs w:val="24"/>
    </w:rPr>
  </w:style>
  <w:style w:type="paragraph" w:styleId="Footer">
    <w:name w:val="footer"/>
    <w:basedOn w:val="Normal"/>
    <w:link w:val="FooterChar"/>
    <w:uiPriority w:val="99"/>
    <w:unhideWhenUsed/>
    <w:rsid w:val="000F39AD"/>
    <w:pPr>
      <w:tabs>
        <w:tab w:val="center" w:pos="4513"/>
        <w:tab w:val="right" w:pos="9026"/>
      </w:tabs>
    </w:pPr>
  </w:style>
  <w:style w:type="character" w:customStyle="1" w:styleId="FooterChar">
    <w:name w:val="Footer Char"/>
    <w:basedOn w:val="DefaultParagraphFont"/>
    <w:link w:val="Footer"/>
    <w:uiPriority w:val="99"/>
    <w:rsid w:val="000F39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2621">
      <w:bodyDiv w:val="1"/>
      <w:marLeft w:val="0"/>
      <w:marRight w:val="0"/>
      <w:marTop w:val="0"/>
      <w:marBottom w:val="0"/>
      <w:divBdr>
        <w:top w:val="none" w:sz="0" w:space="0" w:color="auto"/>
        <w:left w:val="none" w:sz="0" w:space="0" w:color="auto"/>
        <w:bottom w:val="none" w:sz="0" w:space="0" w:color="auto"/>
        <w:right w:val="none" w:sz="0" w:space="0" w:color="auto"/>
      </w:divBdr>
    </w:div>
    <w:div w:id="452751702">
      <w:bodyDiv w:val="1"/>
      <w:marLeft w:val="0"/>
      <w:marRight w:val="0"/>
      <w:marTop w:val="0"/>
      <w:marBottom w:val="0"/>
      <w:divBdr>
        <w:top w:val="none" w:sz="0" w:space="0" w:color="auto"/>
        <w:left w:val="none" w:sz="0" w:space="0" w:color="auto"/>
        <w:bottom w:val="none" w:sz="0" w:space="0" w:color="auto"/>
        <w:right w:val="none" w:sz="0" w:space="0" w:color="auto"/>
      </w:divBdr>
    </w:div>
    <w:div w:id="463471405">
      <w:bodyDiv w:val="1"/>
      <w:marLeft w:val="0"/>
      <w:marRight w:val="0"/>
      <w:marTop w:val="0"/>
      <w:marBottom w:val="0"/>
      <w:divBdr>
        <w:top w:val="none" w:sz="0" w:space="0" w:color="auto"/>
        <w:left w:val="none" w:sz="0" w:space="0" w:color="auto"/>
        <w:bottom w:val="none" w:sz="0" w:space="0" w:color="auto"/>
        <w:right w:val="none" w:sz="0" w:space="0" w:color="auto"/>
      </w:divBdr>
    </w:div>
    <w:div w:id="564609295">
      <w:bodyDiv w:val="1"/>
      <w:marLeft w:val="0"/>
      <w:marRight w:val="0"/>
      <w:marTop w:val="0"/>
      <w:marBottom w:val="0"/>
      <w:divBdr>
        <w:top w:val="none" w:sz="0" w:space="0" w:color="auto"/>
        <w:left w:val="none" w:sz="0" w:space="0" w:color="auto"/>
        <w:bottom w:val="none" w:sz="0" w:space="0" w:color="auto"/>
        <w:right w:val="none" w:sz="0" w:space="0" w:color="auto"/>
      </w:divBdr>
    </w:div>
    <w:div w:id="595287602">
      <w:bodyDiv w:val="1"/>
      <w:marLeft w:val="0"/>
      <w:marRight w:val="0"/>
      <w:marTop w:val="0"/>
      <w:marBottom w:val="0"/>
      <w:divBdr>
        <w:top w:val="none" w:sz="0" w:space="0" w:color="auto"/>
        <w:left w:val="none" w:sz="0" w:space="0" w:color="auto"/>
        <w:bottom w:val="none" w:sz="0" w:space="0" w:color="auto"/>
        <w:right w:val="none" w:sz="0" w:space="0" w:color="auto"/>
      </w:divBdr>
    </w:div>
    <w:div w:id="602953888">
      <w:bodyDiv w:val="1"/>
      <w:marLeft w:val="0"/>
      <w:marRight w:val="0"/>
      <w:marTop w:val="0"/>
      <w:marBottom w:val="0"/>
      <w:divBdr>
        <w:top w:val="none" w:sz="0" w:space="0" w:color="auto"/>
        <w:left w:val="none" w:sz="0" w:space="0" w:color="auto"/>
        <w:bottom w:val="none" w:sz="0" w:space="0" w:color="auto"/>
        <w:right w:val="none" w:sz="0" w:space="0" w:color="auto"/>
      </w:divBdr>
    </w:div>
    <w:div w:id="671299776">
      <w:bodyDiv w:val="1"/>
      <w:marLeft w:val="0"/>
      <w:marRight w:val="0"/>
      <w:marTop w:val="0"/>
      <w:marBottom w:val="0"/>
      <w:divBdr>
        <w:top w:val="none" w:sz="0" w:space="0" w:color="auto"/>
        <w:left w:val="none" w:sz="0" w:space="0" w:color="auto"/>
        <w:bottom w:val="none" w:sz="0" w:space="0" w:color="auto"/>
        <w:right w:val="none" w:sz="0" w:space="0" w:color="auto"/>
      </w:divBdr>
    </w:div>
    <w:div w:id="696076700">
      <w:bodyDiv w:val="1"/>
      <w:marLeft w:val="0"/>
      <w:marRight w:val="0"/>
      <w:marTop w:val="0"/>
      <w:marBottom w:val="0"/>
      <w:divBdr>
        <w:top w:val="none" w:sz="0" w:space="0" w:color="auto"/>
        <w:left w:val="none" w:sz="0" w:space="0" w:color="auto"/>
        <w:bottom w:val="none" w:sz="0" w:space="0" w:color="auto"/>
        <w:right w:val="none" w:sz="0" w:space="0" w:color="auto"/>
      </w:divBdr>
    </w:div>
    <w:div w:id="906109759">
      <w:bodyDiv w:val="1"/>
      <w:marLeft w:val="0"/>
      <w:marRight w:val="0"/>
      <w:marTop w:val="0"/>
      <w:marBottom w:val="0"/>
      <w:divBdr>
        <w:top w:val="none" w:sz="0" w:space="0" w:color="auto"/>
        <w:left w:val="none" w:sz="0" w:space="0" w:color="auto"/>
        <w:bottom w:val="none" w:sz="0" w:space="0" w:color="auto"/>
        <w:right w:val="none" w:sz="0" w:space="0" w:color="auto"/>
      </w:divBdr>
    </w:div>
    <w:div w:id="1051224700">
      <w:bodyDiv w:val="1"/>
      <w:marLeft w:val="0"/>
      <w:marRight w:val="0"/>
      <w:marTop w:val="0"/>
      <w:marBottom w:val="0"/>
      <w:divBdr>
        <w:top w:val="none" w:sz="0" w:space="0" w:color="auto"/>
        <w:left w:val="none" w:sz="0" w:space="0" w:color="auto"/>
        <w:bottom w:val="none" w:sz="0" w:space="0" w:color="auto"/>
        <w:right w:val="none" w:sz="0" w:space="0" w:color="auto"/>
      </w:divBdr>
    </w:div>
    <w:div w:id="1066343443">
      <w:bodyDiv w:val="1"/>
      <w:marLeft w:val="0"/>
      <w:marRight w:val="0"/>
      <w:marTop w:val="0"/>
      <w:marBottom w:val="0"/>
      <w:divBdr>
        <w:top w:val="none" w:sz="0" w:space="0" w:color="auto"/>
        <w:left w:val="none" w:sz="0" w:space="0" w:color="auto"/>
        <w:bottom w:val="none" w:sz="0" w:space="0" w:color="auto"/>
        <w:right w:val="none" w:sz="0" w:space="0" w:color="auto"/>
      </w:divBdr>
    </w:div>
    <w:div w:id="1371144462">
      <w:bodyDiv w:val="1"/>
      <w:marLeft w:val="0"/>
      <w:marRight w:val="0"/>
      <w:marTop w:val="0"/>
      <w:marBottom w:val="0"/>
      <w:divBdr>
        <w:top w:val="none" w:sz="0" w:space="0" w:color="auto"/>
        <w:left w:val="none" w:sz="0" w:space="0" w:color="auto"/>
        <w:bottom w:val="none" w:sz="0" w:space="0" w:color="auto"/>
        <w:right w:val="none" w:sz="0" w:space="0" w:color="auto"/>
      </w:divBdr>
    </w:div>
    <w:div w:id="1403718210">
      <w:bodyDiv w:val="1"/>
      <w:marLeft w:val="0"/>
      <w:marRight w:val="0"/>
      <w:marTop w:val="0"/>
      <w:marBottom w:val="0"/>
      <w:divBdr>
        <w:top w:val="none" w:sz="0" w:space="0" w:color="auto"/>
        <w:left w:val="none" w:sz="0" w:space="0" w:color="auto"/>
        <w:bottom w:val="none" w:sz="0" w:space="0" w:color="auto"/>
        <w:right w:val="none" w:sz="0" w:space="0" w:color="auto"/>
      </w:divBdr>
    </w:div>
    <w:div w:id="1428041955">
      <w:bodyDiv w:val="1"/>
      <w:marLeft w:val="0"/>
      <w:marRight w:val="0"/>
      <w:marTop w:val="0"/>
      <w:marBottom w:val="0"/>
      <w:divBdr>
        <w:top w:val="none" w:sz="0" w:space="0" w:color="auto"/>
        <w:left w:val="none" w:sz="0" w:space="0" w:color="auto"/>
        <w:bottom w:val="none" w:sz="0" w:space="0" w:color="auto"/>
        <w:right w:val="none" w:sz="0" w:space="0" w:color="auto"/>
      </w:divBdr>
    </w:div>
    <w:div w:id="1622034157">
      <w:bodyDiv w:val="1"/>
      <w:marLeft w:val="0"/>
      <w:marRight w:val="0"/>
      <w:marTop w:val="0"/>
      <w:marBottom w:val="0"/>
      <w:divBdr>
        <w:top w:val="none" w:sz="0" w:space="0" w:color="auto"/>
        <w:left w:val="none" w:sz="0" w:space="0" w:color="auto"/>
        <w:bottom w:val="none" w:sz="0" w:space="0" w:color="auto"/>
        <w:right w:val="none" w:sz="0" w:space="0" w:color="auto"/>
      </w:divBdr>
    </w:div>
    <w:div w:id="1689788939">
      <w:bodyDiv w:val="1"/>
      <w:marLeft w:val="0"/>
      <w:marRight w:val="0"/>
      <w:marTop w:val="0"/>
      <w:marBottom w:val="0"/>
      <w:divBdr>
        <w:top w:val="none" w:sz="0" w:space="0" w:color="auto"/>
        <w:left w:val="none" w:sz="0" w:space="0" w:color="auto"/>
        <w:bottom w:val="none" w:sz="0" w:space="0" w:color="auto"/>
        <w:right w:val="none" w:sz="0" w:space="0" w:color="auto"/>
      </w:divBdr>
    </w:div>
    <w:div w:id="186836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4DAC-F4D9-4FE2-86AF-A6346685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2022-05-11T11:19:00Z</cp:lastPrinted>
  <dcterms:created xsi:type="dcterms:W3CDTF">2022-05-12T09:37:00Z</dcterms:created>
  <dcterms:modified xsi:type="dcterms:W3CDTF">2022-05-12T09:37:00Z</dcterms:modified>
  <dc:language>en-GB</dc:language>
</cp:coreProperties>
</file>