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19E2D4CE" w14:textId="77777777" w:rsidR="005A0D1B" w:rsidRPr="00B94F8B" w:rsidRDefault="001C3B89">
      <w:pPr>
        <w:pStyle w:val="Heading1"/>
        <w:jc w:val="center"/>
        <w:rPr>
          <w:b w:val="0"/>
          <w:sz w:val="24"/>
          <w:szCs w:val="24"/>
          <w:u w:val="none"/>
        </w:rPr>
      </w:pPr>
      <w:r w:rsidRPr="00B94F8B">
        <w:rPr>
          <w:b w:val="0"/>
          <w:sz w:val="24"/>
          <w:szCs w:val="24"/>
          <w:u w:val="none"/>
        </w:rPr>
        <w:t>Clerk to the Council: Mr Geoffrey Russell</w:t>
      </w:r>
    </w:p>
    <w:p w14:paraId="2E0A98F0" w14:textId="77777777" w:rsidR="005A0D1B" w:rsidRPr="00B94F8B" w:rsidRDefault="001C3B89">
      <w:pPr>
        <w:pStyle w:val="Heading2"/>
        <w:jc w:val="center"/>
        <w:rPr>
          <w:b w:val="0"/>
          <w:szCs w:val="24"/>
        </w:rPr>
      </w:pPr>
      <w:r w:rsidRPr="00B94F8B">
        <w:rPr>
          <w:b w:val="0"/>
          <w:szCs w:val="24"/>
        </w:rPr>
        <w:t>The Pigeons, 5-7 High Street, Dorchester-on-Thames, Oxfordshire OX10 7HH</w:t>
      </w:r>
    </w:p>
    <w:p w14:paraId="6799E835" w14:textId="77777777" w:rsidR="005A0D1B" w:rsidRPr="00B94F8B" w:rsidRDefault="001C3B89">
      <w:pPr>
        <w:jc w:val="center"/>
      </w:pPr>
      <w:r w:rsidRPr="00B94F8B">
        <w:t xml:space="preserve">Telephone: 07745 311439 </w:t>
      </w:r>
      <w:proofErr w:type="gramStart"/>
      <w:r w:rsidRPr="00B94F8B">
        <w:t>e-mail</w:t>
      </w:r>
      <w:proofErr w:type="gramEnd"/>
      <w:r w:rsidRPr="00B94F8B">
        <w:t xml:space="preserve"> </w:t>
      </w:r>
      <w:hyperlink r:id="rId5">
        <w:r w:rsidRPr="00B94F8B">
          <w:rPr>
            <w:rStyle w:val="Hyperlink"/>
          </w:rPr>
          <w:t>parishclerk@dorchesteronthames.co.uk</w:t>
        </w:r>
      </w:hyperlink>
    </w:p>
    <w:p w14:paraId="166E1BDD" w14:textId="77777777" w:rsidR="005A0D1B" w:rsidRPr="00A92FAB" w:rsidRDefault="005A0D1B">
      <w:pPr>
        <w:jc w:val="center"/>
        <w:rPr>
          <w:sz w:val="20"/>
          <w:szCs w:val="20"/>
        </w:rPr>
      </w:pPr>
    </w:p>
    <w:p w14:paraId="5370A7ED" w14:textId="1D1EA6C3" w:rsidR="005A0D1B" w:rsidRPr="00C623D2" w:rsidRDefault="001C3B89">
      <w:pPr>
        <w:rPr>
          <w:bCs/>
        </w:rPr>
      </w:pPr>
      <w:bookmarkStart w:id="1" w:name="_Hlk58087416"/>
      <w:r w:rsidRPr="00C623D2">
        <w:rPr>
          <w:bCs/>
        </w:rPr>
        <w:t xml:space="preserve">The Monthly Meeting of the Parish Council will be held in the Back Room of the Village Hall on Wednesday </w:t>
      </w:r>
      <w:r w:rsidR="007D7C6C" w:rsidRPr="00C623D2">
        <w:rPr>
          <w:bCs/>
        </w:rPr>
        <w:t>9</w:t>
      </w:r>
      <w:r w:rsidRPr="00C623D2">
        <w:rPr>
          <w:bCs/>
          <w:vertAlign w:val="superscript"/>
        </w:rPr>
        <w:t>th</w:t>
      </w:r>
      <w:r w:rsidRPr="00C623D2">
        <w:rPr>
          <w:bCs/>
        </w:rPr>
        <w:t xml:space="preserve"> </w:t>
      </w:r>
      <w:r w:rsidR="007D7C6C" w:rsidRPr="00C623D2">
        <w:rPr>
          <w:bCs/>
        </w:rPr>
        <w:t>February</w:t>
      </w:r>
      <w:r w:rsidRPr="00C623D2">
        <w:rPr>
          <w:bCs/>
        </w:rPr>
        <w:t xml:space="preserve"> 202</w:t>
      </w:r>
      <w:r w:rsidR="00973C0F" w:rsidRPr="00C623D2">
        <w:rPr>
          <w:bCs/>
        </w:rPr>
        <w:t>2</w:t>
      </w:r>
      <w:r w:rsidRPr="00C623D2">
        <w:rPr>
          <w:bCs/>
        </w:rPr>
        <w:t xml:space="preserve"> commencing at 7.30 p.m. This will be an in-person </w:t>
      </w:r>
      <w:proofErr w:type="gramStart"/>
      <w:r w:rsidRPr="00C623D2">
        <w:rPr>
          <w:bCs/>
        </w:rPr>
        <w:t>meeting</w:t>
      </w:r>
      <w:proofErr w:type="gramEnd"/>
      <w:r w:rsidRPr="00C623D2">
        <w:rPr>
          <w:bCs/>
        </w:rPr>
        <w:t xml:space="preserve"> and everyone is asked to observe prevailing COVID-19 regulations. </w:t>
      </w:r>
    </w:p>
    <w:p w14:paraId="22A5651C" w14:textId="3E24997F" w:rsidR="00973C0F" w:rsidRPr="00C623D2" w:rsidRDefault="00973C0F">
      <w:pPr>
        <w:rPr>
          <w:bCs/>
        </w:rPr>
      </w:pPr>
    </w:p>
    <w:p w14:paraId="180A37BD" w14:textId="49D12A0B" w:rsidR="005A0D1B" w:rsidRPr="00C623D2" w:rsidRDefault="001C3B89">
      <w:pPr>
        <w:rPr>
          <w:bCs/>
        </w:rPr>
      </w:pPr>
      <w:r w:rsidRPr="00C623D2">
        <w:rPr>
          <w:bCs/>
        </w:rPr>
        <w:t>Clerk to the Council</w:t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="007D7C6C" w:rsidRPr="00C623D2">
        <w:rPr>
          <w:bCs/>
        </w:rPr>
        <w:t>3</w:t>
      </w:r>
      <w:r w:rsidR="007D7C6C" w:rsidRPr="00C623D2">
        <w:rPr>
          <w:bCs/>
          <w:vertAlign w:val="superscript"/>
        </w:rPr>
        <w:t>rd</w:t>
      </w:r>
      <w:r w:rsidR="007D7C6C" w:rsidRPr="00C623D2">
        <w:rPr>
          <w:bCs/>
        </w:rPr>
        <w:t xml:space="preserve"> February</w:t>
      </w:r>
      <w:r w:rsidR="00973C0F" w:rsidRPr="00C623D2">
        <w:rPr>
          <w:bCs/>
        </w:rPr>
        <w:t xml:space="preserve"> </w:t>
      </w:r>
      <w:r w:rsidRPr="00C623D2">
        <w:rPr>
          <w:bCs/>
        </w:rPr>
        <w:t>202</w:t>
      </w:r>
      <w:r w:rsidR="00973C0F" w:rsidRPr="00C623D2">
        <w:rPr>
          <w:bCs/>
        </w:rPr>
        <w:t>2</w:t>
      </w:r>
    </w:p>
    <w:p w14:paraId="5B090E3F" w14:textId="77777777" w:rsidR="005A0D1B" w:rsidRPr="004655B4" w:rsidRDefault="005A0D1B">
      <w:pPr>
        <w:rPr>
          <w:bCs/>
          <w:sz w:val="22"/>
          <w:szCs w:val="22"/>
        </w:rPr>
      </w:pPr>
    </w:p>
    <w:p w14:paraId="5FFCAB38" w14:textId="77777777" w:rsidR="005A0D1B" w:rsidRDefault="001C3B89">
      <w:pPr>
        <w:jc w:val="center"/>
      </w:pPr>
      <w:bookmarkStart w:id="2" w:name="_Hlk494990451"/>
      <w:bookmarkStart w:id="3" w:name="_Hlk489544104"/>
      <w:bookmarkStart w:id="4" w:name="_Hlk495223247"/>
      <w:bookmarkStart w:id="5" w:name="_Hlk505853111"/>
      <w:bookmarkEnd w:id="2"/>
      <w:bookmarkEnd w:id="3"/>
      <w:bookmarkEnd w:id="4"/>
      <w:r>
        <w:rPr>
          <w:b/>
          <w:bCs/>
        </w:rPr>
        <w:t>AGENDA</w:t>
      </w:r>
      <w:r>
        <w:t xml:space="preserve"> (please note that all timings are approximate</w:t>
      </w:r>
      <w:r>
        <w:rPr>
          <w:bCs/>
        </w:rPr>
        <w:t>)</w:t>
      </w:r>
    </w:p>
    <w:p w14:paraId="7B416CC4" w14:textId="77777777" w:rsidR="005A0D1B" w:rsidRPr="004655B4" w:rsidRDefault="001C3B89">
      <w:r>
        <w:tab/>
        <w:t xml:space="preserve"> </w:t>
      </w:r>
      <w:r>
        <w:tab/>
      </w:r>
      <w:r w:rsidRPr="004655B4">
        <w:t xml:space="preserve"> 1. </w:t>
      </w:r>
      <w:r w:rsidRPr="004655B4">
        <w:tab/>
        <w:t>Chairman's opening remarks and apologies for absence</w:t>
      </w:r>
    </w:p>
    <w:p w14:paraId="17F68AD9" w14:textId="77777777" w:rsidR="005A0D1B" w:rsidRPr="004655B4" w:rsidRDefault="001C3B89">
      <w:r w:rsidRPr="004655B4">
        <w:tab/>
      </w:r>
      <w:r w:rsidRPr="004655B4">
        <w:tab/>
        <w:t xml:space="preserve"> 2.</w:t>
      </w:r>
      <w:r w:rsidRPr="004655B4">
        <w:tab/>
        <w:t>Public Participation</w:t>
      </w:r>
    </w:p>
    <w:p w14:paraId="6839732F" w14:textId="77777777" w:rsidR="005A0D1B" w:rsidRPr="004655B4" w:rsidRDefault="001C3B89">
      <w:r w:rsidRPr="004655B4">
        <w:tab/>
      </w:r>
      <w:r w:rsidRPr="004655B4">
        <w:tab/>
        <w:t xml:space="preserve"> 3.</w:t>
      </w:r>
      <w:r w:rsidRPr="004655B4">
        <w:tab/>
        <w:t>Declarations of Disclosable Pecuniary Interests</w:t>
      </w:r>
    </w:p>
    <w:p w14:paraId="7F04AF6E" w14:textId="76840AAC" w:rsidR="005A0D1B" w:rsidRPr="004655B4" w:rsidRDefault="001C3B89">
      <w:r w:rsidRPr="004655B4">
        <w:tab/>
      </w:r>
      <w:r w:rsidRPr="004655B4">
        <w:tab/>
        <w:t xml:space="preserve"> 4.</w:t>
      </w:r>
      <w:r w:rsidRPr="004655B4">
        <w:tab/>
        <w:t xml:space="preserve">Minutes of the Meeting held on </w:t>
      </w:r>
      <w:r w:rsidR="007D7C6C" w:rsidRPr="004655B4">
        <w:t>12</w:t>
      </w:r>
      <w:r w:rsidR="007D7C6C" w:rsidRPr="004655B4">
        <w:rPr>
          <w:vertAlign w:val="superscript"/>
        </w:rPr>
        <w:t>th</w:t>
      </w:r>
      <w:r w:rsidR="007D7C6C" w:rsidRPr="004655B4">
        <w:t xml:space="preserve"> January</w:t>
      </w:r>
      <w:r w:rsidRPr="004655B4">
        <w:rPr>
          <w:bCs/>
        </w:rPr>
        <w:t xml:space="preserve"> </w:t>
      </w:r>
      <w:r w:rsidRPr="004655B4">
        <w:t>202</w:t>
      </w:r>
      <w:r w:rsidR="007D7C6C" w:rsidRPr="004655B4">
        <w:t>2</w:t>
      </w:r>
    </w:p>
    <w:p w14:paraId="71CB1B99" w14:textId="77777777" w:rsidR="005A0D1B" w:rsidRPr="004655B4" w:rsidRDefault="001C3B89">
      <w:r w:rsidRPr="004655B4">
        <w:t>7.50 pm</w:t>
      </w:r>
      <w:r w:rsidRPr="004655B4">
        <w:tab/>
        <w:t xml:space="preserve"> 5.</w:t>
      </w:r>
      <w:r w:rsidRPr="004655B4">
        <w:tab/>
        <w:t>Matters Arising from the Minutes</w:t>
      </w:r>
    </w:p>
    <w:p w14:paraId="17EEBA8A" w14:textId="794FFB5C" w:rsidR="005A0D1B" w:rsidRPr="004655B4" w:rsidRDefault="001C3B89">
      <w:r w:rsidRPr="004655B4">
        <w:tab/>
      </w:r>
      <w:r w:rsidRPr="004655B4">
        <w:tab/>
        <w:t xml:space="preserve"> 6</w:t>
      </w:r>
      <w:r w:rsidRPr="004655B4">
        <w:tab/>
        <w:t>County Council &amp; District Council Reports</w:t>
      </w:r>
    </w:p>
    <w:p w14:paraId="3C60A2D7" w14:textId="26F6A541" w:rsidR="005A0D1B" w:rsidRPr="004655B4" w:rsidRDefault="001C3B89">
      <w:r w:rsidRPr="004655B4">
        <w:tab/>
      </w:r>
      <w:r w:rsidRPr="004655B4">
        <w:tab/>
        <w:t xml:space="preserve"> 7.</w:t>
      </w:r>
      <w:r w:rsidR="00383686" w:rsidRPr="004655B4">
        <w:tab/>
      </w:r>
      <w:r w:rsidRPr="004655B4">
        <w:t>Planning Applications:</w:t>
      </w:r>
    </w:p>
    <w:p w14:paraId="18E014C1" w14:textId="091C1F3C" w:rsidR="002856EB" w:rsidRPr="004655B4" w:rsidRDefault="00C300DB" w:rsidP="002856EB">
      <w:pPr>
        <w:shd w:val="clear" w:color="auto" w:fill="FFFFFF"/>
        <w:ind w:left="2160"/>
      </w:pPr>
      <w:r w:rsidRPr="00D308A8">
        <w:rPr>
          <w:b/>
          <w:bCs/>
          <w:color w:val="212529"/>
        </w:rPr>
        <w:t>Brought forward</w:t>
      </w:r>
      <w:r w:rsidRPr="004655B4">
        <w:rPr>
          <w:color w:val="212529"/>
        </w:rPr>
        <w:t>:</w:t>
      </w:r>
      <w:r w:rsidR="00D308A8">
        <w:rPr>
          <w:color w:val="212529"/>
        </w:rPr>
        <w:t xml:space="preserve"> </w:t>
      </w:r>
      <w:r w:rsidR="002856EB" w:rsidRPr="004655B4">
        <w:rPr>
          <w:color w:val="212529"/>
        </w:rPr>
        <w:t>Allens Pit Housing Project</w:t>
      </w:r>
      <w:r w:rsidR="001A61D4" w:rsidRPr="004655B4">
        <w:rPr>
          <w:color w:val="212529"/>
        </w:rPr>
        <w:t xml:space="preserve">; </w:t>
      </w:r>
      <w:hyperlink r:id="rId6" w:history="1">
        <w:r w:rsidR="00893AB0" w:rsidRPr="004655B4">
          <w:rPr>
            <w:rStyle w:val="Hyperlink"/>
          </w:rPr>
          <w:t>P19/S4508/FUL</w:t>
        </w:r>
      </w:hyperlink>
    </w:p>
    <w:p w14:paraId="3F8A2CFB" w14:textId="35F772F2" w:rsidR="009A41FE" w:rsidRPr="004655B4" w:rsidRDefault="00DA0DC2" w:rsidP="009A41FE">
      <w:pPr>
        <w:shd w:val="clear" w:color="auto" w:fill="FFFFFF"/>
      </w:pPr>
      <w:r w:rsidRPr="004655B4">
        <w:tab/>
      </w:r>
      <w:r w:rsidRPr="004655B4">
        <w:tab/>
      </w:r>
      <w:bookmarkStart w:id="6" w:name="_Hlk87366922"/>
      <w:r w:rsidR="009A41FE" w:rsidRPr="004655B4">
        <w:tab/>
      </w:r>
      <w:hyperlink r:id="rId7" w:history="1">
        <w:r w:rsidR="00893AB0" w:rsidRPr="004655B4">
          <w:rPr>
            <w:rStyle w:val="Hyperlink"/>
          </w:rPr>
          <w:t>P20/S4467/FUL</w:t>
        </w:r>
        <w:r w:rsidR="00893AB0" w:rsidRPr="004655B4">
          <w:rPr>
            <w:rStyle w:val="Hyperlink"/>
          </w:rPr>
          <w:t xml:space="preserve"> </w:t>
        </w:r>
        <w:r w:rsidR="009A41FE" w:rsidRPr="004655B4">
          <w:rPr>
            <w:rStyle w:val="Hyperlink"/>
          </w:rPr>
          <w:t>and P20/S4469/LB</w:t>
        </w:r>
      </w:hyperlink>
      <w:r w:rsidR="009A41FE" w:rsidRPr="004655B4">
        <w:t xml:space="preserve"> </w:t>
      </w:r>
      <w:bookmarkEnd w:id="6"/>
      <w:r w:rsidR="004E232A" w:rsidRPr="004655B4">
        <w:t>(status update)</w:t>
      </w:r>
    </w:p>
    <w:p w14:paraId="232D99BF" w14:textId="0E85E311" w:rsidR="00B94F8B" w:rsidRPr="004655B4" w:rsidRDefault="009A41FE" w:rsidP="00B94F8B">
      <w:pPr>
        <w:shd w:val="clear" w:color="auto" w:fill="FFFFFF"/>
        <w:ind w:left="1440" w:firstLine="720"/>
        <w:rPr>
          <w:color w:val="212529"/>
        </w:rPr>
      </w:pPr>
      <w:r w:rsidRPr="004655B4">
        <w:rPr>
          <w:color w:val="212529"/>
        </w:rPr>
        <w:t>Bishop</w:t>
      </w:r>
      <w:r w:rsidR="00197B30" w:rsidRPr="004655B4">
        <w:rPr>
          <w:color w:val="212529"/>
        </w:rPr>
        <w:t>’s</w:t>
      </w:r>
      <w:r w:rsidRPr="004655B4">
        <w:rPr>
          <w:color w:val="212529"/>
        </w:rPr>
        <w:t xml:space="preserve"> Court Farm</w:t>
      </w:r>
      <w:r w:rsidR="00B94F8B" w:rsidRPr="004655B4">
        <w:rPr>
          <w:color w:val="212529"/>
        </w:rPr>
        <w:t xml:space="preserve">, </w:t>
      </w:r>
      <w:r w:rsidRPr="004655B4">
        <w:rPr>
          <w:color w:val="212529"/>
        </w:rPr>
        <w:t>(as amended</w:t>
      </w:r>
      <w:proofErr w:type="gramStart"/>
      <w:r w:rsidRPr="004655B4">
        <w:rPr>
          <w:color w:val="212529"/>
        </w:rPr>
        <w:t>)</w:t>
      </w:r>
      <w:r w:rsidR="00B94F8B" w:rsidRPr="004655B4">
        <w:rPr>
          <w:color w:val="212529"/>
        </w:rPr>
        <w:t>;</w:t>
      </w:r>
      <w:proofErr w:type="gramEnd"/>
      <w:r w:rsidR="00B94F8B" w:rsidRPr="004655B4">
        <w:rPr>
          <w:color w:val="212529"/>
        </w:rPr>
        <w:t xml:space="preserve"> </w:t>
      </w:r>
    </w:p>
    <w:p w14:paraId="0CF54E8B" w14:textId="71018B46" w:rsidR="009A41FE" w:rsidRPr="004655B4" w:rsidRDefault="009A41FE" w:rsidP="00B94F8B">
      <w:pPr>
        <w:shd w:val="clear" w:color="auto" w:fill="FFFFFF"/>
        <w:ind w:left="2160"/>
        <w:rPr>
          <w:color w:val="212529"/>
        </w:rPr>
      </w:pPr>
      <w:r w:rsidRPr="004655B4">
        <w:rPr>
          <w:color w:val="212529"/>
        </w:rPr>
        <w:t xml:space="preserve">Conversion of farm buildings to residential use and creation of new vehicular access to site from Abingdon Road </w:t>
      </w:r>
    </w:p>
    <w:p w14:paraId="3135254B" w14:textId="33336A41" w:rsidR="00FB24FB" w:rsidRPr="004655B4" w:rsidRDefault="00C300DB" w:rsidP="00D308A8">
      <w:pPr>
        <w:shd w:val="clear" w:color="auto" w:fill="FFFFFF"/>
        <w:ind w:left="2160"/>
        <w:rPr>
          <w:color w:val="212529"/>
        </w:rPr>
      </w:pPr>
      <w:r w:rsidRPr="00D308A8">
        <w:rPr>
          <w:b/>
          <w:bCs/>
          <w:color w:val="212529"/>
        </w:rPr>
        <w:t>New:</w:t>
      </w:r>
      <w:r w:rsidR="00D308A8">
        <w:rPr>
          <w:b/>
          <w:bCs/>
          <w:color w:val="212529"/>
        </w:rPr>
        <w:t xml:space="preserve"> </w:t>
      </w:r>
      <w:hyperlink r:id="rId8" w:history="1">
        <w:r w:rsidR="00FB24FB" w:rsidRPr="004655B4">
          <w:rPr>
            <w:rStyle w:val="Hyperlink"/>
            <w:color w:val="008094"/>
          </w:rPr>
          <w:t>P22/S0272/HH</w:t>
        </w:r>
      </w:hyperlink>
      <w:r w:rsidR="00FB24FB" w:rsidRPr="004655B4">
        <w:rPr>
          <w:color w:val="212529"/>
        </w:rPr>
        <w:t xml:space="preserve"> </w:t>
      </w:r>
      <w:r w:rsidR="00FB24FB" w:rsidRPr="004655B4">
        <w:rPr>
          <w:color w:val="212529"/>
        </w:rPr>
        <w:t xml:space="preserve">48 Watling </w:t>
      </w:r>
      <w:proofErr w:type="gramStart"/>
      <w:r w:rsidR="00FB24FB" w:rsidRPr="004655B4">
        <w:rPr>
          <w:color w:val="212529"/>
        </w:rPr>
        <w:t>Lane</w:t>
      </w:r>
      <w:r w:rsidR="00FB24FB" w:rsidRPr="004655B4">
        <w:rPr>
          <w:color w:val="212529"/>
        </w:rPr>
        <w:t>;</w:t>
      </w:r>
      <w:proofErr w:type="gramEnd"/>
      <w:r w:rsidR="00FB24FB" w:rsidRPr="004655B4">
        <w:rPr>
          <w:color w:val="212529"/>
        </w:rPr>
        <w:t xml:space="preserve"> </w:t>
      </w:r>
    </w:p>
    <w:p w14:paraId="5EE46DC9" w14:textId="77777777" w:rsidR="00FB24FB" w:rsidRPr="004655B4" w:rsidRDefault="00FB24FB" w:rsidP="00FB24FB">
      <w:pPr>
        <w:shd w:val="clear" w:color="auto" w:fill="FFFFFF"/>
        <w:ind w:left="2160"/>
        <w:rPr>
          <w:color w:val="212529"/>
        </w:rPr>
      </w:pPr>
      <w:r w:rsidRPr="004655B4">
        <w:rPr>
          <w:color w:val="212529"/>
        </w:rPr>
        <w:t>Ground floor and loft extension to side, change of existing roof, new attached store/workshop with proposed garden studio.</w:t>
      </w:r>
    </w:p>
    <w:p w14:paraId="12E6B7E3" w14:textId="569748CB" w:rsidR="00FB24FB" w:rsidRPr="004655B4" w:rsidRDefault="00FB24FB" w:rsidP="00A93E90">
      <w:pPr>
        <w:shd w:val="clear" w:color="auto" w:fill="FFFFFF"/>
        <w:ind w:left="2160"/>
        <w:rPr>
          <w:color w:val="212529"/>
        </w:rPr>
      </w:pPr>
      <w:hyperlink r:id="rId9" w:history="1">
        <w:r w:rsidRPr="004655B4">
          <w:rPr>
            <w:rStyle w:val="Hyperlink"/>
            <w:color w:val="008094"/>
          </w:rPr>
          <w:t>P22/S0246/LB</w:t>
        </w:r>
      </w:hyperlink>
      <w:r w:rsidRPr="004655B4">
        <w:rPr>
          <w:color w:val="212529"/>
        </w:rPr>
        <w:t xml:space="preserve"> / </w:t>
      </w:r>
      <w:hyperlink r:id="rId10" w:history="1">
        <w:r w:rsidRPr="004655B4">
          <w:rPr>
            <w:rStyle w:val="Hyperlink"/>
            <w:color w:val="008094"/>
            <w:shd w:val="clear" w:color="auto" w:fill="FFFFFF"/>
          </w:rPr>
          <w:t>P22/S0266/LB</w:t>
        </w:r>
      </w:hyperlink>
      <w:r w:rsidRPr="004655B4">
        <w:rPr>
          <w:color w:val="212529"/>
        </w:rPr>
        <w:t xml:space="preserve">  / </w:t>
      </w:r>
      <w:hyperlink r:id="rId11" w:history="1">
        <w:r w:rsidRPr="004655B4">
          <w:rPr>
            <w:rStyle w:val="Hyperlink"/>
            <w:color w:val="008094"/>
            <w:shd w:val="clear" w:color="auto" w:fill="FFFFFF"/>
          </w:rPr>
          <w:t>P22/S0265/HH</w:t>
        </w:r>
      </w:hyperlink>
      <w:r w:rsidRPr="004655B4">
        <w:t xml:space="preserve"> / </w:t>
      </w:r>
      <w:hyperlink r:id="rId12" w:history="1">
        <w:r w:rsidRPr="004655B4">
          <w:rPr>
            <w:rStyle w:val="Hyperlink"/>
            <w:color w:val="008094"/>
            <w:shd w:val="clear" w:color="auto" w:fill="FFFFFF"/>
          </w:rPr>
          <w:t>P22/S0125/FUL</w:t>
        </w:r>
      </w:hyperlink>
      <w:r w:rsidRPr="004655B4">
        <w:t xml:space="preserve"> / </w:t>
      </w:r>
      <w:hyperlink r:id="rId13" w:history="1">
        <w:r w:rsidR="002856EB" w:rsidRPr="004655B4">
          <w:rPr>
            <w:rStyle w:val="Hyperlink"/>
            <w:color w:val="008094"/>
            <w:shd w:val="clear" w:color="auto" w:fill="FFFFFF"/>
          </w:rPr>
          <w:t>P22/S0123/FUL</w:t>
        </w:r>
      </w:hyperlink>
      <w:r w:rsidR="002856EB" w:rsidRPr="004655B4">
        <w:t xml:space="preserve"> / </w:t>
      </w:r>
      <w:hyperlink r:id="rId14" w:history="1">
        <w:r w:rsidR="002856EB" w:rsidRPr="004655B4">
          <w:rPr>
            <w:rStyle w:val="Hyperlink"/>
            <w:color w:val="008094"/>
            <w:shd w:val="clear" w:color="auto" w:fill="FFFFFF"/>
          </w:rPr>
          <w:t>P21/S4380/FUL</w:t>
        </w:r>
      </w:hyperlink>
      <w:r w:rsidR="002856EB" w:rsidRPr="004655B4">
        <w:t xml:space="preserve"> </w:t>
      </w:r>
      <w:r w:rsidRPr="004655B4">
        <w:rPr>
          <w:color w:val="212529"/>
        </w:rPr>
        <w:t>91 High Street</w:t>
      </w:r>
      <w:r w:rsidR="004655B4">
        <w:rPr>
          <w:color w:val="212529"/>
        </w:rPr>
        <w:t xml:space="preserve">; </w:t>
      </w:r>
      <w:r w:rsidR="002856EB" w:rsidRPr="004655B4">
        <w:rPr>
          <w:color w:val="212529"/>
        </w:rPr>
        <w:t>Various applications</w:t>
      </w:r>
      <w:r w:rsidR="004655B4" w:rsidRPr="004655B4">
        <w:rPr>
          <w:color w:val="212529"/>
        </w:rPr>
        <w:t>:</w:t>
      </w:r>
      <w:r w:rsidR="002856EB" w:rsidRPr="004655B4">
        <w:rPr>
          <w:color w:val="212529"/>
        </w:rPr>
        <w:t xml:space="preserve"> </w:t>
      </w:r>
      <w:r w:rsidR="002856EB" w:rsidRPr="004655B4">
        <w:rPr>
          <w:color w:val="212529"/>
          <w:shd w:val="clear" w:color="auto" w:fill="FFFFFF"/>
        </w:rPr>
        <w:t>Alterations to replacement orangery previously approved under P20/S1748/HH &amp; P20/S1750/LB</w:t>
      </w:r>
      <w:r w:rsidR="00A93E90" w:rsidRPr="004655B4">
        <w:rPr>
          <w:color w:val="212529"/>
          <w:shd w:val="clear" w:color="auto" w:fill="FFFFFF"/>
        </w:rPr>
        <w:t xml:space="preserve">; </w:t>
      </w:r>
      <w:r w:rsidR="00A93E90" w:rsidRPr="004655B4">
        <w:rPr>
          <w:color w:val="212529"/>
          <w:shd w:val="clear" w:color="auto" w:fill="FFFFFF"/>
        </w:rPr>
        <w:t>Electrical substation and carport with charging points for electric farm vehicles</w:t>
      </w:r>
      <w:r w:rsidR="00A93E90" w:rsidRPr="004655B4">
        <w:rPr>
          <w:color w:val="212529"/>
          <w:shd w:val="clear" w:color="auto" w:fill="FFFFFF"/>
        </w:rPr>
        <w:t xml:space="preserve">; </w:t>
      </w:r>
      <w:r w:rsidR="00A93E90" w:rsidRPr="004655B4">
        <w:rPr>
          <w:color w:val="212529"/>
          <w:shd w:val="clear" w:color="auto" w:fill="FFFFFF"/>
        </w:rPr>
        <w:t>Retrospective planning to replace existing barn</w:t>
      </w:r>
      <w:r w:rsidR="00A93E90" w:rsidRPr="004655B4">
        <w:rPr>
          <w:color w:val="212529"/>
          <w:shd w:val="clear" w:color="auto" w:fill="FFFFFF"/>
        </w:rPr>
        <w:t xml:space="preserve">; and </w:t>
      </w:r>
      <w:r w:rsidR="00A93E90" w:rsidRPr="004655B4">
        <w:rPr>
          <w:color w:val="212529"/>
          <w:shd w:val="clear" w:color="auto" w:fill="FFFFFF"/>
        </w:rPr>
        <w:t>Relocation of agricultural barns.</w:t>
      </w:r>
      <w:r w:rsidR="002856EB" w:rsidRPr="004655B4">
        <w:rPr>
          <w:color w:val="212529"/>
        </w:rPr>
        <w:t xml:space="preserve"> </w:t>
      </w:r>
    </w:p>
    <w:p w14:paraId="64E7364D" w14:textId="161628BF" w:rsidR="009A41FE" w:rsidRPr="004655B4" w:rsidRDefault="001C3B89">
      <w:r w:rsidRPr="004655B4">
        <w:rPr>
          <w:color w:val="222222"/>
        </w:rPr>
        <w:t>8.</w:t>
      </w:r>
      <w:r w:rsidR="00A92FAB" w:rsidRPr="004655B4">
        <w:rPr>
          <w:color w:val="222222"/>
        </w:rPr>
        <w:t>20</w:t>
      </w:r>
      <w:r w:rsidRPr="004655B4">
        <w:rPr>
          <w:color w:val="222222"/>
        </w:rPr>
        <w:t xml:space="preserve"> pm</w:t>
      </w:r>
      <w:r w:rsidRPr="004655B4">
        <w:rPr>
          <w:color w:val="222222"/>
        </w:rPr>
        <w:tab/>
        <w:t xml:space="preserve"> </w:t>
      </w:r>
      <w:r w:rsidR="00383686" w:rsidRPr="004655B4">
        <w:rPr>
          <w:color w:val="222222"/>
        </w:rPr>
        <w:t>8</w:t>
      </w:r>
      <w:r w:rsidRPr="004655B4">
        <w:rPr>
          <w:color w:val="222222"/>
        </w:rPr>
        <w:t>.</w:t>
      </w:r>
      <w:r w:rsidRPr="004655B4">
        <w:rPr>
          <w:color w:val="222222"/>
        </w:rPr>
        <w:tab/>
      </w:r>
      <w:r w:rsidRPr="004655B4">
        <w:t xml:space="preserve">Finance: </w:t>
      </w:r>
    </w:p>
    <w:p w14:paraId="1E287B96" w14:textId="2750750E" w:rsidR="009A41FE" w:rsidRPr="004655B4" w:rsidRDefault="009A41FE" w:rsidP="009A41FE">
      <w:pPr>
        <w:ind w:left="1440" w:firstLine="720"/>
      </w:pPr>
      <w:r w:rsidRPr="004655B4">
        <w:t>a.</w:t>
      </w:r>
      <w:r w:rsidRPr="004655B4">
        <w:tab/>
      </w:r>
      <w:r w:rsidR="001C3B89" w:rsidRPr="004655B4">
        <w:t>Bank Balances</w:t>
      </w:r>
      <w:r w:rsidR="00D308A8">
        <w:t xml:space="preserve">, </w:t>
      </w:r>
      <w:proofErr w:type="gramStart"/>
      <w:r w:rsidR="001C3B89" w:rsidRPr="004655B4">
        <w:t>Payments</w:t>
      </w:r>
      <w:proofErr w:type="gramEnd"/>
      <w:r w:rsidR="00D308A8">
        <w:t xml:space="preserve"> and n</w:t>
      </w:r>
      <w:r w:rsidRPr="004655B4">
        <w:t xml:space="preserve">ew </w:t>
      </w:r>
      <w:r w:rsidR="00A93E90" w:rsidRPr="004655B4">
        <w:t>Accounting Software</w:t>
      </w:r>
    </w:p>
    <w:p w14:paraId="44EE19A6" w14:textId="0D52E0AF" w:rsidR="009A41FE" w:rsidRPr="004655B4" w:rsidRDefault="00D308A8" w:rsidP="009A41FE">
      <w:pPr>
        <w:ind w:left="1440" w:firstLine="720"/>
      </w:pPr>
      <w:r>
        <w:t>b</w:t>
      </w:r>
      <w:r w:rsidR="009A41FE" w:rsidRPr="004655B4">
        <w:t>.</w:t>
      </w:r>
      <w:r w:rsidR="009A41FE" w:rsidRPr="004655B4">
        <w:tab/>
      </w:r>
      <w:r w:rsidR="002F0A42" w:rsidRPr="004655B4">
        <w:t>Annual Governance and Accountability Return (AGAR)</w:t>
      </w:r>
    </w:p>
    <w:p w14:paraId="4A4460EE" w14:textId="718E4261" w:rsidR="005A0D1B" w:rsidRPr="004655B4" w:rsidRDefault="00383686">
      <w:pPr>
        <w:shd w:val="clear" w:color="auto" w:fill="FFFFFF"/>
        <w:suppressAutoHyphens w:val="0"/>
        <w:ind w:left="720" w:firstLine="720"/>
      </w:pPr>
      <w:r w:rsidRPr="004655B4">
        <w:rPr>
          <w:color w:val="222222"/>
        </w:rPr>
        <w:t xml:space="preserve"> 9</w:t>
      </w:r>
      <w:r w:rsidR="001C3B89" w:rsidRPr="004655B4">
        <w:rPr>
          <w:color w:val="222222"/>
        </w:rPr>
        <w:t>.</w:t>
      </w:r>
      <w:r w:rsidR="001C3B89" w:rsidRPr="004655B4">
        <w:tab/>
      </w:r>
      <w:r w:rsidR="007D7C6C" w:rsidRPr="004655B4">
        <w:t>Chairman and/or Clerk</w:t>
      </w:r>
      <w:r w:rsidR="00D308A8">
        <w:t xml:space="preserve"> </w:t>
      </w:r>
      <w:r w:rsidR="00D308A8" w:rsidRPr="004655B4">
        <w:t>Correspondence</w:t>
      </w:r>
    </w:p>
    <w:p w14:paraId="17EB8626" w14:textId="7DD0F40F" w:rsidR="005A0D1B" w:rsidRPr="004655B4" w:rsidRDefault="00A92FAB">
      <w:pPr>
        <w:shd w:val="clear" w:color="auto" w:fill="FFFFFF"/>
      </w:pPr>
      <w:r w:rsidRPr="004655B4">
        <w:t>8</w:t>
      </w:r>
      <w:r w:rsidR="001C3B89" w:rsidRPr="004655B4">
        <w:t>.</w:t>
      </w:r>
      <w:r w:rsidR="00383686" w:rsidRPr="004655B4">
        <w:t>4</w:t>
      </w:r>
      <w:r w:rsidRPr="004655B4">
        <w:t>0</w:t>
      </w:r>
      <w:r w:rsidR="001C3B89" w:rsidRPr="004655B4">
        <w:t xml:space="preserve"> pm</w:t>
      </w:r>
      <w:r w:rsidR="001C3B89" w:rsidRPr="004655B4">
        <w:tab/>
        <w:t>1</w:t>
      </w:r>
      <w:r w:rsidR="004655B4" w:rsidRPr="004655B4">
        <w:t>0</w:t>
      </w:r>
      <w:r w:rsidR="001C3B89" w:rsidRPr="004655B4">
        <w:tab/>
      </w:r>
      <w:r w:rsidR="00CE41EA" w:rsidRPr="004655B4">
        <w:t>Platinum Jubilee Celebrations</w:t>
      </w:r>
    </w:p>
    <w:p w14:paraId="55FA625F" w14:textId="4BD8BF68" w:rsidR="00A92FAB" w:rsidRPr="004655B4" w:rsidRDefault="00A92FAB">
      <w:pPr>
        <w:shd w:val="clear" w:color="auto" w:fill="FFFFFF"/>
      </w:pPr>
      <w:r w:rsidRPr="004655B4">
        <w:tab/>
      </w:r>
      <w:r w:rsidRPr="004655B4">
        <w:tab/>
        <w:t>1</w:t>
      </w:r>
      <w:r w:rsidR="004655B4" w:rsidRPr="004655B4">
        <w:t>1</w:t>
      </w:r>
      <w:r w:rsidRPr="004655B4">
        <w:tab/>
      </w:r>
      <w:r w:rsidR="007D7C6C" w:rsidRPr="004655B4">
        <w:t>Proposal for Scouts Aqua Camp June 17-19</w:t>
      </w:r>
    </w:p>
    <w:p w14:paraId="41862D5B" w14:textId="3E88E1ED" w:rsidR="005A0D1B" w:rsidRPr="004655B4" w:rsidRDefault="001C3B89">
      <w:pPr>
        <w:shd w:val="clear" w:color="auto" w:fill="FFFFFF"/>
      </w:pPr>
      <w:r w:rsidRPr="004655B4">
        <w:tab/>
      </w:r>
      <w:r w:rsidRPr="004655B4">
        <w:tab/>
        <w:t>1</w:t>
      </w:r>
      <w:r w:rsidR="004655B4" w:rsidRPr="004655B4">
        <w:t>2</w:t>
      </w:r>
      <w:r w:rsidRPr="004655B4">
        <w:t>.</w:t>
      </w:r>
      <w:r w:rsidRPr="004655B4">
        <w:tab/>
        <w:t>Village Maintenance</w:t>
      </w:r>
    </w:p>
    <w:p w14:paraId="4A97A21A" w14:textId="3228C3B6" w:rsidR="005A0D1B" w:rsidRPr="004655B4" w:rsidRDefault="001C3B89" w:rsidP="00B94F8B">
      <w:pPr>
        <w:shd w:val="clear" w:color="auto" w:fill="FFFFFF"/>
      </w:pPr>
      <w:r w:rsidRPr="004655B4">
        <w:tab/>
      </w:r>
      <w:r w:rsidRPr="004655B4">
        <w:tab/>
        <w:t>1</w:t>
      </w:r>
      <w:r w:rsidR="004655B4" w:rsidRPr="004655B4">
        <w:t>3</w:t>
      </w:r>
      <w:r w:rsidRPr="004655B4">
        <w:tab/>
        <w:t xml:space="preserve">Village Traffic </w:t>
      </w:r>
      <w:r w:rsidR="00B94F8B" w:rsidRPr="004655B4">
        <w:t>Controls</w:t>
      </w:r>
    </w:p>
    <w:p w14:paraId="74F63D97" w14:textId="62F55695" w:rsidR="00197B30" w:rsidRPr="004655B4" w:rsidRDefault="00383686" w:rsidP="00B94F8B">
      <w:pPr>
        <w:shd w:val="clear" w:color="auto" w:fill="FFFFFF"/>
      </w:pPr>
      <w:r w:rsidRPr="004655B4">
        <w:t>9.00 pm</w:t>
      </w:r>
      <w:r w:rsidRPr="004655B4">
        <w:tab/>
      </w:r>
      <w:r w:rsidR="00197B30" w:rsidRPr="004655B4">
        <w:t>1</w:t>
      </w:r>
      <w:r w:rsidR="004655B4" w:rsidRPr="004655B4">
        <w:t>4</w:t>
      </w:r>
      <w:r w:rsidR="00197B30" w:rsidRPr="004655B4">
        <w:tab/>
      </w:r>
      <w:r w:rsidR="008F3589" w:rsidRPr="004655B4">
        <w:t>Development Projects: Village Hall; Play Area and Pavilion</w:t>
      </w:r>
    </w:p>
    <w:p w14:paraId="2CD1B831" w14:textId="2DEDED72" w:rsidR="00DA0DC2" w:rsidRPr="004655B4" w:rsidRDefault="00DA0DC2">
      <w:pPr>
        <w:shd w:val="clear" w:color="auto" w:fill="FFFFFF"/>
        <w:ind w:left="720" w:firstLine="720"/>
      </w:pPr>
      <w:r w:rsidRPr="004655B4">
        <w:t>1</w:t>
      </w:r>
      <w:r w:rsidR="004655B4" w:rsidRPr="004655B4">
        <w:t>5</w:t>
      </w:r>
      <w:r w:rsidRPr="004655B4">
        <w:t>.</w:t>
      </w:r>
      <w:r w:rsidRPr="004655B4">
        <w:tab/>
      </w:r>
      <w:r w:rsidR="00C300DB" w:rsidRPr="004655B4">
        <w:t>To set the date and agenda of the 2022 Annual Parish Meeting.</w:t>
      </w:r>
    </w:p>
    <w:p w14:paraId="3632A007" w14:textId="3FD14D10" w:rsidR="005A0D1B" w:rsidRPr="004655B4" w:rsidRDefault="001C3B89">
      <w:pPr>
        <w:shd w:val="clear" w:color="auto" w:fill="FFFFFF"/>
      </w:pPr>
      <w:r w:rsidRPr="004655B4">
        <w:t>9.20</w:t>
      </w:r>
      <w:r w:rsidR="00383686" w:rsidRPr="004655B4">
        <w:t xml:space="preserve"> pm</w:t>
      </w:r>
      <w:r w:rsidRPr="004655B4">
        <w:tab/>
        <w:t>1</w:t>
      </w:r>
      <w:r w:rsidR="004655B4" w:rsidRPr="004655B4">
        <w:t>6</w:t>
      </w:r>
      <w:r w:rsidRPr="004655B4">
        <w:tab/>
        <w:t>Routine Reports:</w:t>
      </w:r>
    </w:p>
    <w:p w14:paraId="4F320B8D" w14:textId="77777777" w:rsidR="005A0D1B" w:rsidRPr="004655B4" w:rsidRDefault="001C3B89">
      <w:pPr>
        <w:pStyle w:val="ListParagraph"/>
        <w:numPr>
          <w:ilvl w:val="0"/>
          <w:numId w:val="1"/>
        </w:numPr>
        <w:shd w:val="clear" w:color="auto" w:fill="FFFFFF"/>
      </w:pPr>
      <w:r w:rsidRPr="004655B4">
        <w:t xml:space="preserve">Sports Pavilion, Recreation Ground &amp; </w:t>
      </w:r>
      <w:proofErr w:type="gramStart"/>
      <w:r w:rsidRPr="004655B4">
        <w:t>Playground;</w:t>
      </w:r>
      <w:proofErr w:type="gramEnd"/>
    </w:p>
    <w:p w14:paraId="4DF20659" w14:textId="77777777" w:rsidR="005A0D1B" w:rsidRPr="004655B4" w:rsidRDefault="001C3B89">
      <w:pPr>
        <w:pStyle w:val="ListParagraph"/>
        <w:numPr>
          <w:ilvl w:val="0"/>
          <w:numId w:val="1"/>
        </w:numPr>
        <w:shd w:val="clear" w:color="auto" w:fill="FFFFFF"/>
      </w:pPr>
      <w:r w:rsidRPr="004655B4">
        <w:t xml:space="preserve">Footpaths including measures to reduce dog </w:t>
      </w:r>
      <w:proofErr w:type="gramStart"/>
      <w:r w:rsidRPr="004655B4">
        <w:t>fouling;</w:t>
      </w:r>
      <w:proofErr w:type="gramEnd"/>
    </w:p>
    <w:p w14:paraId="357B8982" w14:textId="61D5D1DA" w:rsidR="005A0D1B" w:rsidRPr="004655B4" w:rsidRDefault="001C3B89" w:rsidP="003757CC">
      <w:pPr>
        <w:pStyle w:val="ListParagraph"/>
        <w:numPr>
          <w:ilvl w:val="0"/>
          <w:numId w:val="1"/>
        </w:numPr>
        <w:shd w:val="clear" w:color="auto" w:fill="FFFFFF"/>
      </w:pPr>
      <w:r w:rsidRPr="004655B4">
        <w:t xml:space="preserve">Cemetery/Closed Churchyard; </w:t>
      </w:r>
      <w:r w:rsidR="00C623D2">
        <w:t>d.</w:t>
      </w:r>
      <w:r w:rsidR="00C623D2">
        <w:tab/>
      </w:r>
      <w:r w:rsidRPr="004655B4">
        <w:t>Allotments.</w:t>
      </w:r>
    </w:p>
    <w:p w14:paraId="5F56FF2A" w14:textId="276FFB7F" w:rsidR="005A0D1B" w:rsidRPr="004655B4" w:rsidRDefault="001C3B89">
      <w:pPr>
        <w:ind w:left="1440"/>
      </w:pPr>
      <w:r w:rsidRPr="004655B4">
        <w:t>1</w:t>
      </w:r>
      <w:r w:rsidR="00DA0DC2" w:rsidRPr="004655B4">
        <w:t>8</w:t>
      </w:r>
      <w:r w:rsidRPr="004655B4">
        <w:tab/>
        <w:t>Any Other Urgent Matters</w:t>
      </w:r>
    </w:p>
    <w:p w14:paraId="0E0FF914" w14:textId="77777777" w:rsidR="00B94F8B" w:rsidRPr="004655B4" w:rsidRDefault="00B94F8B">
      <w:pPr>
        <w:ind w:left="1440"/>
      </w:pPr>
    </w:p>
    <w:p w14:paraId="7611A5BA" w14:textId="117F9B1F" w:rsidR="0070418A" w:rsidRPr="004655B4" w:rsidRDefault="001C3B89">
      <w:r w:rsidRPr="004655B4">
        <w:t xml:space="preserve">The next meeting of the Parish Council will take place in the Village Hall on Wednesday </w:t>
      </w:r>
      <w:r w:rsidR="00E36724" w:rsidRPr="004655B4">
        <w:t>9</w:t>
      </w:r>
      <w:r w:rsidRPr="004655B4">
        <w:rPr>
          <w:vertAlign w:val="superscript"/>
        </w:rPr>
        <w:t>th</w:t>
      </w:r>
      <w:r w:rsidRPr="004655B4">
        <w:t xml:space="preserve"> </w:t>
      </w:r>
      <w:r w:rsidR="00CE41EA" w:rsidRPr="004655B4">
        <w:t>March</w:t>
      </w:r>
      <w:r w:rsidR="00E36724" w:rsidRPr="004655B4">
        <w:t xml:space="preserve"> </w:t>
      </w:r>
      <w:r w:rsidR="009A41FE" w:rsidRPr="004655B4">
        <w:t>2022</w:t>
      </w:r>
      <w:bookmarkEnd w:id="5"/>
      <w:r w:rsidRPr="004655B4">
        <w:t xml:space="preserve"> and will be organised according to the prevailing Government regulations</w:t>
      </w:r>
      <w:bookmarkEnd w:id="0"/>
      <w:bookmarkEnd w:id="1"/>
    </w:p>
    <w:sectPr w:rsidR="0070418A" w:rsidRPr="004655B4">
      <w:pgSz w:w="11906" w:h="16838"/>
      <w:pgMar w:top="1440" w:right="1440" w:bottom="1077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E532C"/>
    <w:rsid w:val="00164C43"/>
    <w:rsid w:val="00197B30"/>
    <w:rsid w:val="001A61D4"/>
    <w:rsid w:val="001B7470"/>
    <w:rsid w:val="001C3B89"/>
    <w:rsid w:val="00204538"/>
    <w:rsid w:val="002856EB"/>
    <w:rsid w:val="002F0A42"/>
    <w:rsid w:val="00367168"/>
    <w:rsid w:val="00383686"/>
    <w:rsid w:val="00442DE5"/>
    <w:rsid w:val="004655B4"/>
    <w:rsid w:val="004E232A"/>
    <w:rsid w:val="005A0D1B"/>
    <w:rsid w:val="0070418A"/>
    <w:rsid w:val="007A6468"/>
    <w:rsid w:val="007D1E78"/>
    <w:rsid w:val="007D7C6C"/>
    <w:rsid w:val="00893AB0"/>
    <w:rsid w:val="008B49C0"/>
    <w:rsid w:val="008F3589"/>
    <w:rsid w:val="00961FAB"/>
    <w:rsid w:val="00973C0F"/>
    <w:rsid w:val="009950CC"/>
    <w:rsid w:val="009A41FE"/>
    <w:rsid w:val="00A54875"/>
    <w:rsid w:val="00A92FAB"/>
    <w:rsid w:val="00A93E90"/>
    <w:rsid w:val="00AF2A86"/>
    <w:rsid w:val="00B05D47"/>
    <w:rsid w:val="00B94F8B"/>
    <w:rsid w:val="00BB66AA"/>
    <w:rsid w:val="00C300DB"/>
    <w:rsid w:val="00C623D2"/>
    <w:rsid w:val="00CE41EA"/>
    <w:rsid w:val="00CF4772"/>
    <w:rsid w:val="00D308A8"/>
    <w:rsid w:val="00DA0DC2"/>
    <w:rsid w:val="00DB48E3"/>
    <w:rsid w:val="00E03B93"/>
    <w:rsid w:val="00E36724"/>
    <w:rsid w:val="00E71FBD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CC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2/S0272/HH" TargetMode="External"/><Relationship Id="rId13" Type="http://schemas.openxmlformats.org/officeDocument/2006/relationships/hyperlink" Target="https://data.southoxon.gov.uk/ccm/support/Main.jsp?MODULE=ApplicationDetails&amp;REF=P22/S0123/F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southoxon.gov.uk/ccm/support/Main.jsp?MODULE=ApplicationDetails&amp;REF=P20/S4467/FUL" TargetMode="External"/><Relationship Id="rId12" Type="http://schemas.openxmlformats.org/officeDocument/2006/relationships/hyperlink" Target="https://data.southoxon.gov.uk/ccm/support/Main.jsp?MODULE=ApplicationDetails&amp;REF=P22/S0125/FU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P19/S4508/FUL" TargetMode="External"/><Relationship Id="rId11" Type="http://schemas.openxmlformats.org/officeDocument/2006/relationships/hyperlink" Target="https://data.southoxon.gov.uk/ccm/support/Main.jsp?MODULE=ApplicationDetails&amp;REF=P22/S0265/HH" TargetMode="External"/><Relationship Id="rId5" Type="http://schemas.openxmlformats.org/officeDocument/2006/relationships/hyperlink" Target="mailto:parishclerk@dorchesteronthames.co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ata.southoxon.gov.uk/ccm/support/Main.jsp?MODULE=ApplicationDetails&amp;REF=P22/S0266/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southoxon.gov.uk/ccm/support/Main.jsp?MODULE=ApplicationDetails&amp;REF=P22/S0246/LB" TargetMode="External"/><Relationship Id="rId14" Type="http://schemas.openxmlformats.org/officeDocument/2006/relationships/hyperlink" Target="https://data.southoxon.gov.uk/ccm/support/Main.jsp?MODULE=ApplicationDetails&amp;REF=P21/S4380/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4</cp:revision>
  <cp:lastPrinted>2022-01-06T16:38:00Z</cp:lastPrinted>
  <dcterms:created xsi:type="dcterms:W3CDTF">2022-02-03T15:18:00Z</dcterms:created>
  <dcterms:modified xsi:type="dcterms:W3CDTF">2022-02-03T16:20:00Z</dcterms:modified>
  <dc:language>en-GB</dc:language>
</cp:coreProperties>
</file>