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7BD8B8BA" w:rsidR="00B67548" w:rsidRPr="00E627B8" w:rsidRDefault="00883094" w:rsidP="009071D1">
            <w:pPr>
              <w:rPr>
                <w:rFonts w:ascii="Helvetica" w:hAnsi="Helvetica"/>
                <w:sz w:val="22"/>
              </w:rPr>
            </w:pPr>
            <w:r>
              <w:rPr>
                <w:rFonts w:ascii="Helvetica" w:hAnsi="Helvetica"/>
                <w:sz w:val="22"/>
              </w:rPr>
              <w:t>Novemb</w:t>
            </w:r>
            <w:r w:rsidR="00ED3266">
              <w:rPr>
                <w:rFonts w:ascii="Helvetica" w:hAnsi="Helvetica"/>
                <w:sz w:val="22"/>
              </w:rPr>
              <w:t>e</w:t>
            </w:r>
            <w:r w:rsidR="004B52EE">
              <w:rPr>
                <w:rFonts w:ascii="Helvetica" w:hAnsi="Helvetica"/>
                <w:sz w:val="22"/>
              </w:rPr>
              <w:t>r</w:t>
            </w:r>
            <w:r w:rsidR="00B67548" w:rsidRPr="00E627B8">
              <w:rPr>
                <w:rFonts w:ascii="Helvetica" w:hAnsi="Helvetica"/>
                <w:sz w:val="22"/>
              </w:rPr>
              <w:t xml:space="preserve"> 2021</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CF1322"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7404F2EF" w14:textId="77777777" w:rsidR="00F01043" w:rsidRDefault="00F01043" w:rsidP="007906E3">
      <w:pPr>
        <w:rPr>
          <w:rFonts w:ascii="Helvetica" w:hAnsi="Helvetica"/>
          <w:b/>
          <w:bCs/>
          <w:sz w:val="22"/>
          <w:szCs w:val="22"/>
          <w:u w:val="single"/>
        </w:rPr>
      </w:pPr>
    </w:p>
    <w:p w14:paraId="2D24AD93" w14:textId="537325D9" w:rsidR="007F0734" w:rsidRDefault="007F0734" w:rsidP="007F0734">
      <w:pPr>
        <w:rPr>
          <w:rFonts w:ascii="Helvetica" w:hAnsi="Helvetica"/>
          <w:sz w:val="22"/>
          <w:szCs w:val="22"/>
        </w:rPr>
      </w:pPr>
    </w:p>
    <w:p w14:paraId="037FDFDC" w14:textId="762104A7" w:rsidR="008B6184" w:rsidRDefault="008B6184" w:rsidP="007F0734">
      <w:pPr>
        <w:rPr>
          <w:rFonts w:ascii="Helvetica" w:hAnsi="Helvetica"/>
          <w:b/>
          <w:bCs/>
          <w:sz w:val="22"/>
          <w:szCs w:val="22"/>
        </w:rPr>
      </w:pPr>
      <w:r w:rsidRPr="008B6184">
        <w:rPr>
          <w:rFonts w:ascii="Helvetica" w:hAnsi="Helvetica"/>
          <w:b/>
          <w:bCs/>
          <w:sz w:val="22"/>
          <w:szCs w:val="22"/>
        </w:rPr>
        <w:t>New 20mph policy passed by Cabinet</w:t>
      </w:r>
    </w:p>
    <w:p w14:paraId="148066F5" w14:textId="77777777" w:rsidR="008B6184" w:rsidRPr="008B6184" w:rsidRDefault="008B6184" w:rsidP="008B6184">
      <w:pPr>
        <w:rPr>
          <w:rFonts w:ascii="Helvetica" w:hAnsi="Helvetica"/>
          <w:sz w:val="22"/>
          <w:szCs w:val="22"/>
        </w:rPr>
      </w:pPr>
      <w:r w:rsidRPr="008B6184">
        <w:rPr>
          <w:rFonts w:ascii="Helvetica" w:hAnsi="Helvetica"/>
          <w:sz w:val="22"/>
          <w:szCs w:val="22"/>
        </w:rPr>
        <w:t>The county council is changing its approach and acceptance of 20mph restrictions which will enable a much greater coverage across Oxfordshire.</w:t>
      </w:r>
    </w:p>
    <w:p w14:paraId="1CFA8C0A" w14:textId="77777777" w:rsidR="008B6184" w:rsidRPr="008B6184" w:rsidRDefault="008B6184" w:rsidP="008B6184">
      <w:pPr>
        <w:rPr>
          <w:rFonts w:ascii="Helvetica" w:hAnsi="Helvetica"/>
          <w:sz w:val="22"/>
          <w:szCs w:val="22"/>
        </w:rPr>
      </w:pPr>
      <w:r w:rsidRPr="008B6184">
        <w:rPr>
          <w:rFonts w:ascii="Helvetica" w:hAnsi="Helvetica"/>
          <w:sz w:val="22"/>
          <w:szCs w:val="22"/>
        </w:rPr>
        <w:t>The proposal is aimed to:</w:t>
      </w:r>
    </w:p>
    <w:p w14:paraId="52DB169A" w14:textId="77777777" w:rsidR="008B6184" w:rsidRPr="008B6184" w:rsidRDefault="008B6184" w:rsidP="008B6184">
      <w:pPr>
        <w:numPr>
          <w:ilvl w:val="0"/>
          <w:numId w:val="20"/>
        </w:numPr>
        <w:rPr>
          <w:rFonts w:ascii="Helvetica" w:hAnsi="Helvetica"/>
          <w:sz w:val="22"/>
          <w:szCs w:val="22"/>
        </w:rPr>
      </w:pPr>
      <w:r w:rsidRPr="008B6184">
        <w:rPr>
          <w:rFonts w:ascii="Helvetica" w:hAnsi="Helvetica"/>
          <w:sz w:val="22"/>
          <w:szCs w:val="22"/>
        </w:rPr>
        <w:t>make streets safer</w:t>
      </w:r>
    </w:p>
    <w:p w14:paraId="39FEE9E9" w14:textId="77777777" w:rsidR="008B6184" w:rsidRPr="008B6184" w:rsidRDefault="008B6184" w:rsidP="008B6184">
      <w:pPr>
        <w:numPr>
          <w:ilvl w:val="0"/>
          <w:numId w:val="20"/>
        </w:numPr>
        <w:rPr>
          <w:rFonts w:ascii="Helvetica" w:hAnsi="Helvetica"/>
          <w:sz w:val="22"/>
          <w:szCs w:val="22"/>
        </w:rPr>
      </w:pPr>
      <w:r w:rsidRPr="008B6184">
        <w:rPr>
          <w:rFonts w:ascii="Helvetica" w:hAnsi="Helvetica"/>
          <w:sz w:val="22"/>
          <w:szCs w:val="22"/>
        </w:rPr>
        <w:t>encourage residents to walk or cycle</w:t>
      </w:r>
    </w:p>
    <w:p w14:paraId="036072EE" w14:textId="77777777" w:rsidR="008B6184" w:rsidRPr="008B6184" w:rsidRDefault="008B6184" w:rsidP="008B6184">
      <w:pPr>
        <w:numPr>
          <w:ilvl w:val="0"/>
          <w:numId w:val="20"/>
        </w:numPr>
        <w:rPr>
          <w:rFonts w:ascii="Helvetica" w:hAnsi="Helvetica"/>
          <w:sz w:val="22"/>
          <w:szCs w:val="22"/>
        </w:rPr>
      </w:pPr>
      <w:r w:rsidRPr="008B6184">
        <w:rPr>
          <w:rFonts w:ascii="Helvetica" w:hAnsi="Helvetica"/>
          <w:sz w:val="22"/>
          <w:szCs w:val="22"/>
        </w:rPr>
        <w:t>reduce noise and pollution.</w:t>
      </w:r>
    </w:p>
    <w:p w14:paraId="2625BB6D" w14:textId="7E93C2AA" w:rsidR="008B6184" w:rsidRDefault="008B6184" w:rsidP="008B6184">
      <w:pPr>
        <w:rPr>
          <w:rFonts w:ascii="Helvetica" w:hAnsi="Helvetica"/>
          <w:sz w:val="22"/>
          <w:szCs w:val="22"/>
        </w:rPr>
      </w:pPr>
      <w:r w:rsidRPr="008B6184">
        <w:rPr>
          <w:rFonts w:ascii="Helvetica" w:hAnsi="Helvetica"/>
          <w:sz w:val="22"/>
          <w:szCs w:val="22"/>
        </w:rPr>
        <w:t>The initiative will not be compulsory and will need to be supported by the parish/town council and by the local county councillor.</w:t>
      </w:r>
      <w:r w:rsidR="00133985">
        <w:rPr>
          <w:rFonts w:ascii="Helvetica" w:hAnsi="Helvetica"/>
          <w:sz w:val="22"/>
          <w:szCs w:val="22"/>
        </w:rPr>
        <w:t xml:space="preserve"> We anticipate a lot of demand</w:t>
      </w:r>
      <w:r w:rsidR="00F31DDB">
        <w:rPr>
          <w:rFonts w:ascii="Helvetica" w:hAnsi="Helvetica"/>
          <w:sz w:val="22"/>
          <w:szCs w:val="22"/>
        </w:rPr>
        <w:t>,</w:t>
      </w:r>
      <w:r w:rsidR="00133985">
        <w:rPr>
          <w:rFonts w:ascii="Helvetica" w:hAnsi="Helvetica"/>
          <w:sz w:val="22"/>
          <w:szCs w:val="22"/>
        </w:rPr>
        <w:t xml:space="preserve"> so</w:t>
      </w:r>
      <w:r w:rsidR="00F31DDB">
        <w:rPr>
          <w:rFonts w:ascii="Helvetica" w:hAnsi="Helvetica"/>
          <w:sz w:val="22"/>
          <w:szCs w:val="22"/>
        </w:rPr>
        <w:t xml:space="preserve"> requests from parishes will be prioritised by need; the aim is to get all requests done within 3 years.</w:t>
      </w:r>
    </w:p>
    <w:p w14:paraId="368CC8C9" w14:textId="732C9720" w:rsidR="008B6184" w:rsidRDefault="008B6184" w:rsidP="008B6184">
      <w:pPr>
        <w:rPr>
          <w:rFonts w:ascii="Helvetica" w:hAnsi="Helvetica"/>
          <w:sz w:val="22"/>
          <w:szCs w:val="22"/>
        </w:rPr>
      </w:pPr>
    </w:p>
    <w:p w14:paraId="6BFE2738" w14:textId="60B10DF8" w:rsidR="008B6184" w:rsidRDefault="008B6184" w:rsidP="008B6184">
      <w:pPr>
        <w:rPr>
          <w:rFonts w:ascii="Helvetica" w:hAnsi="Helvetica"/>
          <w:sz w:val="22"/>
          <w:szCs w:val="22"/>
        </w:rPr>
      </w:pPr>
      <w:r w:rsidRPr="008B6184">
        <w:rPr>
          <w:rFonts w:ascii="Helvetica" w:hAnsi="Helvetica"/>
          <w:sz w:val="22"/>
          <w:szCs w:val="22"/>
        </w:rPr>
        <w:t>Measures supported will be from a simple change of speed signs to more complex solutions</w:t>
      </w:r>
      <w:r w:rsidR="00F31DDB">
        <w:rPr>
          <w:rFonts w:ascii="Helvetica" w:hAnsi="Helvetica"/>
          <w:sz w:val="22"/>
          <w:szCs w:val="22"/>
        </w:rPr>
        <w:t xml:space="preserve"> (these may require additional funding)</w:t>
      </w:r>
      <w:r w:rsidRPr="008B6184">
        <w:rPr>
          <w:rFonts w:ascii="Helvetica" w:hAnsi="Helvetica"/>
          <w:sz w:val="22"/>
          <w:szCs w:val="22"/>
        </w:rPr>
        <w:t xml:space="preserve"> in areas that can range from a whole village or a single street. The introduction of 20mph restrictions in other areas has already cut speeds and accidents.</w:t>
      </w:r>
    </w:p>
    <w:p w14:paraId="4C200E25" w14:textId="71F2CFDD" w:rsidR="008B6184" w:rsidRPr="008B6184" w:rsidRDefault="008B6184" w:rsidP="008B6184">
      <w:pPr>
        <w:rPr>
          <w:rFonts w:ascii="Helvetica" w:hAnsi="Helvetica"/>
          <w:sz w:val="22"/>
          <w:szCs w:val="22"/>
        </w:rPr>
      </w:pPr>
      <w:r w:rsidRPr="008B6184">
        <w:rPr>
          <w:rFonts w:ascii="Helvetica" w:hAnsi="Helvetica"/>
          <w:sz w:val="22"/>
          <w:szCs w:val="22"/>
        </w:rPr>
        <w:t>The area of the proposed restriction should not have a speed limit that is greater than 40mph. It can be a whole village or town or just one street within the area</w:t>
      </w:r>
      <w:r>
        <w:rPr>
          <w:rFonts w:ascii="Helvetica" w:hAnsi="Helvetica"/>
          <w:sz w:val="22"/>
          <w:szCs w:val="22"/>
        </w:rPr>
        <w:t>.</w:t>
      </w:r>
    </w:p>
    <w:p w14:paraId="53C2CC83" w14:textId="77777777" w:rsidR="008B6184" w:rsidRPr="008B6184" w:rsidRDefault="008B6184" w:rsidP="008B6184">
      <w:pPr>
        <w:rPr>
          <w:rFonts w:ascii="Helvetica" w:hAnsi="Helvetica"/>
          <w:sz w:val="22"/>
          <w:szCs w:val="22"/>
        </w:rPr>
      </w:pPr>
    </w:p>
    <w:p w14:paraId="6BBC654A" w14:textId="4E409103" w:rsidR="008B6184" w:rsidRPr="008B6184" w:rsidRDefault="008B6184" w:rsidP="007F0734">
      <w:pPr>
        <w:rPr>
          <w:rFonts w:ascii="Helvetica" w:hAnsi="Helvetica"/>
          <w:b/>
          <w:bCs/>
          <w:sz w:val="22"/>
          <w:szCs w:val="22"/>
        </w:rPr>
      </w:pPr>
      <w:r>
        <w:rPr>
          <w:rFonts w:ascii="Helvetica" w:hAnsi="Helvetica"/>
          <w:b/>
          <w:bCs/>
          <w:sz w:val="22"/>
          <w:szCs w:val="22"/>
        </w:rPr>
        <w:t>Full information can be found at</w:t>
      </w:r>
    </w:p>
    <w:p w14:paraId="697F2354" w14:textId="1FAFDFC6" w:rsidR="007F0734" w:rsidRDefault="008B6184" w:rsidP="007F0734">
      <w:pPr>
        <w:rPr>
          <w:rFonts w:ascii="Helvetica" w:hAnsi="Helvetica"/>
          <w:sz w:val="22"/>
          <w:szCs w:val="22"/>
        </w:rPr>
      </w:pPr>
      <w:hyperlink r:id="rId6" w:history="1">
        <w:r w:rsidRPr="00671B74">
          <w:rPr>
            <w:rStyle w:val="Hyperlink"/>
            <w:rFonts w:ascii="Helvetica" w:hAnsi="Helvetica"/>
            <w:sz w:val="22"/>
            <w:szCs w:val="22"/>
          </w:rPr>
          <w:t>https://ww</w:t>
        </w:r>
        <w:r w:rsidRPr="00671B74">
          <w:rPr>
            <w:rStyle w:val="Hyperlink"/>
            <w:rFonts w:ascii="Helvetica" w:hAnsi="Helvetica"/>
            <w:sz w:val="22"/>
            <w:szCs w:val="22"/>
          </w:rPr>
          <w:t>w</w:t>
        </w:r>
        <w:r w:rsidRPr="00671B74">
          <w:rPr>
            <w:rStyle w:val="Hyperlink"/>
            <w:rFonts w:ascii="Helvetica" w:hAnsi="Helvetica"/>
            <w:sz w:val="22"/>
            <w:szCs w:val="22"/>
          </w:rPr>
          <w:t>.oxfordshire.gov.uk/residents/roads-and-transport/traffic/requesting-20mph</w:t>
        </w:r>
      </w:hyperlink>
    </w:p>
    <w:p w14:paraId="5BEF3438" w14:textId="39287F1B" w:rsidR="008B6184" w:rsidRDefault="008B6184" w:rsidP="007F0734">
      <w:pPr>
        <w:rPr>
          <w:rFonts w:ascii="Helvetica" w:hAnsi="Helvetica"/>
          <w:sz w:val="22"/>
          <w:szCs w:val="22"/>
        </w:rPr>
      </w:pPr>
    </w:p>
    <w:p w14:paraId="61A0EFEB" w14:textId="1CA6E3BC" w:rsidR="008B6184" w:rsidRDefault="008B6184" w:rsidP="007F0734">
      <w:pPr>
        <w:rPr>
          <w:rFonts w:ascii="Helvetica" w:hAnsi="Helvetica"/>
          <w:sz w:val="22"/>
          <w:szCs w:val="22"/>
        </w:rPr>
      </w:pPr>
      <w:r>
        <w:rPr>
          <w:rFonts w:ascii="Helvetica" w:hAnsi="Helvetica"/>
          <w:sz w:val="22"/>
          <w:szCs w:val="22"/>
        </w:rPr>
        <w:t xml:space="preserve">The link for parishes to apply is at </w:t>
      </w:r>
      <w:hyperlink r:id="rId7" w:history="1">
        <w:r w:rsidRPr="00671B74">
          <w:rPr>
            <w:rStyle w:val="Hyperlink"/>
            <w:rFonts w:ascii="Helvetica" w:hAnsi="Helvetica"/>
            <w:sz w:val="22"/>
            <w:szCs w:val="22"/>
          </w:rPr>
          <w:t>https://service.oxfordshire.gov.uk/20mphrequest</w:t>
        </w:r>
      </w:hyperlink>
    </w:p>
    <w:p w14:paraId="73D6EEA1" w14:textId="178D7F04" w:rsidR="00A50BED" w:rsidRDefault="00A50BED" w:rsidP="00121A65">
      <w:pPr>
        <w:rPr>
          <w:rFonts w:ascii="Helvetica" w:hAnsi="Helvetica"/>
          <w:sz w:val="22"/>
          <w:szCs w:val="22"/>
        </w:rPr>
      </w:pPr>
    </w:p>
    <w:p w14:paraId="16E67BD0" w14:textId="1A38FDD7" w:rsidR="00A50BED" w:rsidRPr="00A50BED" w:rsidRDefault="00A50BED" w:rsidP="00A50BED">
      <w:pPr>
        <w:rPr>
          <w:rFonts w:ascii="Helvetica" w:hAnsi="Helvetica"/>
          <w:b/>
          <w:bCs/>
          <w:sz w:val="22"/>
          <w:szCs w:val="22"/>
        </w:rPr>
      </w:pPr>
      <w:r w:rsidRPr="00A50BED">
        <w:rPr>
          <w:rFonts w:ascii="Helvetica" w:hAnsi="Helvetica"/>
          <w:b/>
          <w:bCs/>
          <w:sz w:val="22"/>
          <w:szCs w:val="22"/>
        </w:rPr>
        <w:t>Leader’s letters to the Prime Minister</w:t>
      </w:r>
      <w:r>
        <w:rPr>
          <w:rFonts w:ascii="Helvetica" w:hAnsi="Helvetica"/>
          <w:b/>
          <w:bCs/>
          <w:sz w:val="22"/>
          <w:szCs w:val="22"/>
        </w:rPr>
        <w:t xml:space="preserve"> on financial challenges facing county councils</w:t>
      </w:r>
    </w:p>
    <w:p w14:paraId="2E6F5071" w14:textId="3F6D63C9" w:rsidR="00A50BED" w:rsidRDefault="00A50BED" w:rsidP="00A50BED">
      <w:pPr>
        <w:rPr>
          <w:rFonts w:ascii="Helvetica" w:hAnsi="Helvetica"/>
          <w:sz w:val="22"/>
          <w:szCs w:val="22"/>
        </w:rPr>
      </w:pPr>
      <w:r>
        <w:rPr>
          <w:rFonts w:ascii="Helvetica" w:hAnsi="Helvetica"/>
          <w:sz w:val="22"/>
          <w:szCs w:val="22"/>
        </w:rPr>
        <w:t xml:space="preserve">The leader of the County Council, </w:t>
      </w:r>
      <w:r w:rsidRPr="00A50BED">
        <w:rPr>
          <w:rFonts w:ascii="Helvetica" w:hAnsi="Helvetica"/>
          <w:sz w:val="22"/>
          <w:szCs w:val="22"/>
        </w:rPr>
        <w:t xml:space="preserve">Cllr Liz </w:t>
      </w:r>
      <w:proofErr w:type="spellStart"/>
      <w:r w:rsidRPr="00A50BED">
        <w:rPr>
          <w:rFonts w:ascii="Helvetica" w:hAnsi="Helvetica"/>
          <w:sz w:val="22"/>
          <w:szCs w:val="22"/>
        </w:rPr>
        <w:t>Leffman</w:t>
      </w:r>
      <w:proofErr w:type="spellEnd"/>
      <w:r>
        <w:rPr>
          <w:rFonts w:ascii="Helvetica" w:hAnsi="Helvetica"/>
          <w:sz w:val="22"/>
          <w:szCs w:val="22"/>
        </w:rPr>
        <w:t>,</w:t>
      </w:r>
      <w:r w:rsidRPr="00A50BED">
        <w:rPr>
          <w:rFonts w:ascii="Helvetica" w:hAnsi="Helvetica"/>
          <w:sz w:val="22"/>
          <w:szCs w:val="22"/>
        </w:rPr>
        <w:t> wrote</w:t>
      </w:r>
      <w:r w:rsidRPr="00A50BED">
        <w:rPr>
          <w:rFonts w:ascii="Helvetica" w:hAnsi="Helvetica"/>
          <w:sz w:val="22"/>
          <w:szCs w:val="22"/>
        </w:rPr>
        <w:t xml:space="preserve"> </w:t>
      </w:r>
      <w:r w:rsidRPr="00A50BED">
        <w:rPr>
          <w:rFonts w:ascii="Helvetica" w:hAnsi="Helvetica"/>
          <w:sz w:val="22"/>
          <w:szCs w:val="22"/>
        </w:rPr>
        <w:t>to the prime minister in advance of the government’s autumn budget to highlight the predicted funding shortfalls</w:t>
      </w:r>
      <w:r>
        <w:rPr>
          <w:rFonts w:ascii="Helvetica" w:hAnsi="Helvetica"/>
          <w:sz w:val="22"/>
          <w:szCs w:val="22"/>
        </w:rPr>
        <w:t xml:space="preserve"> in </w:t>
      </w:r>
      <w:r w:rsidRPr="00A50BED">
        <w:rPr>
          <w:rFonts w:ascii="Helvetica" w:hAnsi="Helvetica"/>
          <w:sz w:val="22"/>
          <w:szCs w:val="22"/>
        </w:rPr>
        <w:t>social care for adults and children, and provision for children with special educational needs</w:t>
      </w:r>
      <w:r>
        <w:rPr>
          <w:rFonts w:ascii="Helvetica" w:hAnsi="Helvetica"/>
          <w:sz w:val="22"/>
          <w:szCs w:val="22"/>
        </w:rPr>
        <w:t xml:space="preserve">. The letters can be read in full here: </w:t>
      </w:r>
      <w:hyperlink r:id="rId8" w:history="1">
        <w:r w:rsidRPr="00671B74">
          <w:rPr>
            <w:rStyle w:val="Hyperlink"/>
            <w:rFonts w:ascii="Helvetica" w:hAnsi="Helvetica"/>
            <w:sz w:val="22"/>
            <w:szCs w:val="22"/>
          </w:rPr>
          <w:t>https://news.oxfordshire.gov.uk/urgently-address-funding-issues</w:t>
        </w:r>
      </w:hyperlink>
    </w:p>
    <w:p w14:paraId="6299DEA0" w14:textId="43FE7A57" w:rsidR="00CF1322" w:rsidRDefault="00CF1322" w:rsidP="00A50BED">
      <w:pPr>
        <w:rPr>
          <w:rFonts w:ascii="Helvetica" w:hAnsi="Helvetica"/>
          <w:sz w:val="22"/>
          <w:szCs w:val="22"/>
        </w:rPr>
      </w:pPr>
    </w:p>
    <w:p w14:paraId="1256BC44" w14:textId="77777777" w:rsidR="00CF1322" w:rsidRPr="00341D61" w:rsidRDefault="00CF1322" w:rsidP="00CF1322">
      <w:pPr>
        <w:rPr>
          <w:rFonts w:ascii="Helvetica" w:hAnsi="Helvetica"/>
          <w:b/>
          <w:bCs/>
          <w:sz w:val="22"/>
          <w:szCs w:val="22"/>
        </w:rPr>
      </w:pPr>
      <w:r w:rsidRPr="00341D61">
        <w:rPr>
          <w:rFonts w:ascii="Helvetica" w:hAnsi="Helvetica"/>
          <w:b/>
          <w:bCs/>
          <w:sz w:val="22"/>
          <w:szCs w:val="22"/>
        </w:rPr>
        <w:t>Out-of-hours highways service up and running</w:t>
      </w:r>
    </w:p>
    <w:p w14:paraId="24812671" w14:textId="77777777" w:rsidR="00CF1322" w:rsidRDefault="00CF1322" w:rsidP="00CF1322">
      <w:pPr>
        <w:rPr>
          <w:rFonts w:ascii="Helvetica" w:hAnsi="Helvetica"/>
          <w:b/>
          <w:bCs/>
          <w:sz w:val="22"/>
          <w:szCs w:val="22"/>
        </w:rPr>
      </w:pPr>
      <w:r w:rsidRPr="00341D61">
        <w:rPr>
          <w:rFonts w:ascii="Helvetica" w:hAnsi="Helvetica"/>
          <w:sz w:val="22"/>
          <w:szCs w:val="22"/>
        </w:rPr>
        <w:t xml:space="preserve">Oxfordshire residents </w:t>
      </w:r>
      <w:r>
        <w:rPr>
          <w:rFonts w:ascii="Helvetica" w:hAnsi="Helvetica"/>
          <w:sz w:val="22"/>
          <w:szCs w:val="22"/>
        </w:rPr>
        <w:t xml:space="preserve">can </w:t>
      </w:r>
      <w:r w:rsidRPr="00341D61">
        <w:rPr>
          <w:rFonts w:ascii="Helvetica" w:hAnsi="Helvetica"/>
          <w:sz w:val="22"/>
          <w:szCs w:val="22"/>
        </w:rPr>
        <w:t>now report a highways matter to Oxfordshire County Council outside normal office hours </w:t>
      </w:r>
      <w:bookmarkStart w:id="0" w:name="x_x__Hlk77336827"/>
      <w:r w:rsidRPr="00341D61">
        <w:rPr>
          <w:rFonts w:ascii="Helvetica" w:hAnsi="Helvetica"/>
          <w:sz w:val="22"/>
          <w:szCs w:val="22"/>
        </w:rPr>
        <w:t>–</w:t>
      </w:r>
      <w:bookmarkEnd w:id="0"/>
      <w:r w:rsidRPr="00341D61">
        <w:rPr>
          <w:rFonts w:ascii="Helvetica" w:hAnsi="Helvetica"/>
          <w:sz w:val="22"/>
          <w:szCs w:val="22"/>
        </w:rPr>
        <w:t xml:space="preserve"> including evenings, </w:t>
      </w:r>
      <w:proofErr w:type="gramStart"/>
      <w:r w:rsidRPr="00341D61">
        <w:rPr>
          <w:rFonts w:ascii="Helvetica" w:hAnsi="Helvetica"/>
          <w:sz w:val="22"/>
          <w:szCs w:val="22"/>
        </w:rPr>
        <w:t>weekends</w:t>
      </w:r>
      <w:proofErr w:type="gramEnd"/>
      <w:r w:rsidRPr="00341D61">
        <w:rPr>
          <w:rFonts w:ascii="Helvetica" w:hAnsi="Helvetica"/>
          <w:sz w:val="22"/>
          <w:szCs w:val="22"/>
        </w:rPr>
        <w:t xml:space="preserve"> and bank holidays – if there are concerns about it causing an accident or damaging property</w:t>
      </w:r>
      <w:r>
        <w:rPr>
          <w:rFonts w:ascii="Helvetica" w:hAnsi="Helvetica"/>
          <w:sz w:val="22"/>
          <w:szCs w:val="22"/>
        </w:rPr>
        <w:t xml:space="preserve">, by calling </w:t>
      </w:r>
      <w:r w:rsidRPr="00341D61">
        <w:rPr>
          <w:rFonts w:ascii="Helvetica" w:hAnsi="Helvetica"/>
          <w:b/>
          <w:bCs/>
          <w:sz w:val="22"/>
          <w:szCs w:val="22"/>
        </w:rPr>
        <w:t>01223 849731</w:t>
      </w:r>
      <w:r>
        <w:rPr>
          <w:rFonts w:ascii="Helvetica" w:hAnsi="Helvetica"/>
          <w:b/>
          <w:bCs/>
          <w:sz w:val="22"/>
          <w:szCs w:val="22"/>
        </w:rPr>
        <w:t>.</w:t>
      </w:r>
    </w:p>
    <w:p w14:paraId="09AC7733" w14:textId="77777777" w:rsidR="00CF1322" w:rsidRDefault="00CF1322" w:rsidP="00CF1322">
      <w:pPr>
        <w:rPr>
          <w:rFonts w:ascii="Helvetica" w:hAnsi="Helvetica"/>
          <w:sz w:val="22"/>
          <w:szCs w:val="22"/>
        </w:rPr>
      </w:pPr>
      <w:r w:rsidRPr="00341D61">
        <w:rPr>
          <w:rFonts w:ascii="Helvetica" w:hAnsi="Helvetica"/>
          <w:sz w:val="22"/>
          <w:szCs w:val="22"/>
        </w:rPr>
        <w:t>The call adviser will discuss the urgency of the issue and take appropriate action as required.</w:t>
      </w:r>
    </w:p>
    <w:p w14:paraId="38659135" w14:textId="77777777" w:rsidR="00CF1322" w:rsidRPr="00341D61" w:rsidRDefault="00CF1322" w:rsidP="00CF1322">
      <w:pPr>
        <w:rPr>
          <w:rFonts w:ascii="Helvetica" w:hAnsi="Helvetica"/>
          <w:sz w:val="22"/>
          <w:szCs w:val="22"/>
        </w:rPr>
      </w:pPr>
      <w:r w:rsidRPr="00341D61">
        <w:rPr>
          <w:rFonts w:ascii="Helvetica" w:hAnsi="Helvetica"/>
          <w:sz w:val="22"/>
          <w:szCs w:val="22"/>
        </w:rPr>
        <w:t> During normal working hours, people should continue to call the council’s customer service centre on 0345 310 1111.</w:t>
      </w:r>
      <w:r>
        <w:rPr>
          <w:rFonts w:ascii="Helvetica" w:hAnsi="Helvetica"/>
          <w:sz w:val="22"/>
          <w:szCs w:val="22"/>
        </w:rPr>
        <w:t xml:space="preserve">  </w:t>
      </w:r>
      <w:r w:rsidRPr="00341D61">
        <w:rPr>
          <w:rFonts w:ascii="Helvetica" w:hAnsi="Helvetica"/>
          <w:sz w:val="22"/>
          <w:szCs w:val="22"/>
        </w:rPr>
        <w:t>If the situation is potentially life threatening, people shoul</w:t>
      </w:r>
      <w:r>
        <w:rPr>
          <w:rFonts w:ascii="Helvetica" w:hAnsi="Helvetica"/>
          <w:sz w:val="22"/>
          <w:szCs w:val="22"/>
        </w:rPr>
        <w:t xml:space="preserve">d </w:t>
      </w:r>
      <w:r w:rsidRPr="00341D61">
        <w:rPr>
          <w:rFonts w:ascii="Helvetica" w:hAnsi="Helvetica"/>
          <w:sz w:val="22"/>
          <w:szCs w:val="22"/>
        </w:rPr>
        <w:t>call emergency services on 999.</w:t>
      </w:r>
    </w:p>
    <w:p w14:paraId="65A64B77" w14:textId="77777777" w:rsidR="00F31DDB" w:rsidRDefault="00F31DDB" w:rsidP="00A50BED">
      <w:pPr>
        <w:rPr>
          <w:rFonts w:ascii="Helvetica" w:hAnsi="Helvetica"/>
          <w:sz w:val="22"/>
          <w:szCs w:val="22"/>
        </w:rPr>
      </w:pPr>
    </w:p>
    <w:p w14:paraId="6951E246" w14:textId="77777777" w:rsidR="00F31DDB" w:rsidRPr="00F31DDB" w:rsidRDefault="00F31DDB" w:rsidP="00F31DDB">
      <w:pPr>
        <w:rPr>
          <w:rFonts w:ascii="Helvetica" w:hAnsi="Helvetica"/>
          <w:b/>
          <w:bCs/>
          <w:sz w:val="22"/>
          <w:szCs w:val="22"/>
        </w:rPr>
      </w:pPr>
      <w:r w:rsidRPr="00F31DDB">
        <w:rPr>
          <w:rFonts w:ascii="Helvetica" w:hAnsi="Helvetica"/>
          <w:b/>
          <w:bCs/>
          <w:sz w:val="22"/>
          <w:szCs w:val="22"/>
        </w:rPr>
        <w:t>COP26: our commitment in Oxfordshire</w:t>
      </w:r>
    </w:p>
    <w:p w14:paraId="2CB51F53" w14:textId="2679996C" w:rsidR="00F31DDB" w:rsidRPr="00F31DDB" w:rsidRDefault="00F31DDB" w:rsidP="00F31DDB">
      <w:pPr>
        <w:rPr>
          <w:rFonts w:ascii="Helvetica" w:hAnsi="Helvetica"/>
          <w:sz w:val="22"/>
          <w:szCs w:val="22"/>
        </w:rPr>
      </w:pPr>
      <w:r w:rsidRPr="00F31DDB">
        <w:rPr>
          <w:rFonts w:ascii="Helvetica" w:hAnsi="Helvetica"/>
          <w:sz w:val="22"/>
          <w:szCs w:val="22"/>
        </w:rPr>
        <w:t>COP26 is a chance for the world to come together to tackle the biggest single threat facing the planet. The fight against climate change is at the heart of everything we are doing as a council. Every decision we take weighs up the impact on carbon emissions and our work is underpinned by our commitment to become a </w:t>
      </w:r>
      <w:proofErr w:type="gramStart"/>
      <w:r w:rsidRPr="00F31DDB">
        <w:rPr>
          <w:rFonts w:ascii="Helvetica" w:hAnsi="Helvetica"/>
          <w:sz w:val="22"/>
          <w:szCs w:val="22"/>
        </w:rPr>
        <w:t>zero carbon</w:t>
      </w:r>
      <w:proofErr w:type="gramEnd"/>
      <w:r w:rsidRPr="00F31DDB">
        <w:rPr>
          <w:rFonts w:ascii="Helvetica" w:hAnsi="Helvetica"/>
          <w:sz w:val="22"/>
          <w:szCs w:val="22"/>
        </w:rPr>
        <w:t xml:space="preserve"> county council by 2030 and enable the whole of Oxfordshire to be carbon neutral by 2050 – if not sooner.</w:t>
      </w:r>
      <w:r>
        <w:rPr>
          <w:rFonts w:ascii="Helvetica" w:hAnsi="Helvetica"/>
          <w:sz w:val="22"/>
          <w:szCs w:val="22"/>
        </w:rPr>
        <w:t xml:space="preserve"> Find out more about what’s going on across the county:</w:t>
      </w:r>
    </w:p>
    <w:p w14:paraId="31AD5DC1" w14:textId="77777777" w:rsidR="00CF1322" w:rsidRDefault="00F31DDB" w:rsidP="00FE4702">
      <w:pPr>
        <w:rPr>
          <w:rFonts w:ascii="Helvetica" w:hAnsi="Helvetica"/>
          <w:sz w:val="22"/>
          <w:szCs w:val="22"/>
        </w:rPr>
      </w:pPr>
      <w:hyperlink r:id="rId9" w:history="1">
        <w:r w:rsidRPr="00671B74">
          <w:rPr>
            <w:rStyle w:val="Hyperlink"/>
            <w:rFonts w:ascii="Helvetica" w:hAnsi="Helvetica"/>
            <w:sz w:val="22"/>
            <w:szCs w:val="22"/>
          </w:rPr>
          <w:t>https://www.oxfordshire.gov.uk/residents/environment-and-planning/energy-and-climate-change/cop26-our-commitment</w:t>
        </w:r>
      </w:hyperlink>
    </w:p>
    <w:p w14:paraId="4D20334B" w14:textId="7741C848" w:rsidR="00FE4702" w:rsidRPr="00CF1322" w:rsidRDefault="00883094" w:rsidP="00FE4702">
      <w:pPr>
        <w:rPr>
          <w:rFonts w:ascii="Helvetica" w:hAnsi="Helvetica"/>
          <w:sz w:val="22"/>
          <w:szCs w:val="22"/>
        </w:rPr>
      </w:pPr>
      <w:r>
        <w:rPr>
          <w:rFonts w:ascii="Helvetica" w:eastAsia="Times New Roman" w:hAnsi="Helvetica" w:cs="Segoe UI"/>
          <w:b/>
          <w:bCs/>
          <w:color w:val="201F1E"/>
          <w:sz w:val="22"/>
          <w:szCs w:val="22"/>
          <w:bdr w:val="none" w:sz="0" w:space="0" w:color="auto" w:frame="1"/>
          <w:lang w:eastAsia="en-GB"/>
        </w:rPr>
        <w:lastRenderedPageBreak/>
        <w:t xml:space="preserve">Reminder: </w:t>
      </w:r>
      <w:r w:rsidR="00FE4702" w:rsidRPr="00FE4702">
        <w:rPr>
          <w:rFonts w:ascii="Helvetica" w:eastAsia="Times New Roman" w:hAnsi="Helvetica" w:cs="Segoe UI"/>
          <w:b/>
          <w:bCs/>
          <w:color w:val="201F1E"/>
          <w:sz w:val="22"/>
          <w:szCs w:val="22"/>
          <w:bdr w:val="none" w:sz="0" w:space="0" w:color="auto" w:frame="1"/>
          <w:lang w:eastAsia="en-GB"/>
        </w:rPr>
        <w:t>Closure of recycling centres for essential maintenance and deep cleaning</w:t>
      </w:r>
    </w:p>
    <w:p w14:paraId="46E1664C" w14:textId="77777777" w:rsidR="00F75086" w:rsidRDefault="00FE4702" w:rsidP="00FE4702">
      <w:pPr>
        <w:rPr>
          <w:rFonts w:ascii="Helvetica" w:eastAsia="Times New Roman" w:hAnsi="Helvetica" w:cs="Calibri"/>
          <w:color w:val="201F1E"/>
          <w:sz w:val="22"/>
          <w:szCs w:val="22"/>
          <w:lang w:eastAsia="en-GB"/>
        </w:rPr>
      </w:pPr>
      <w:r w:rsidRPr="00FE4702">
        <w:rPr>
          <w:rFonts w:ascii="Helvetica" w:eastAsia="Times New Roman" w:hAnsi="Helvetica" w:cs="Segoe UI"/>
          <w:color w:val="201F1E"/>
          <w:sz w:val="22"/>
          <w:szCs w:val="22"/>
          <w:bdr w:val="none" w:sz="0" w:space="0" w:color="auto" w:frame="1"/>
          <w:lang w:eastAsia="en-GB"/>
        </w:rPr>
        <w:t xml:space="preserve">During November, our household waste recycling centres will be closing for two days </w:t>
      </w:r>
      <w:r>
        <w:rPr>
          <w:rFonts w:ascii="Helvetica" w:eastAsia="Times New Roman" w:hAnsi="Helvetica" w:cs="Segoe UI"/>
          <w:color w:val="201F1E"/>
          <w:sz w:val="22"/>
          <w:szCs w:val="22"/>
          <w:bdr w:val="none" w:sz="0" w:space="0" w:color="auto" w:frame="1"/>
          <w:lang w:eastAsia="en-GB"/>
        </w:rPr>
        <w:t>each for</w:t>
      </w:r>
      <w:r w:rsidRPr="00FE4702">
        <w:rPr>
          <w:rFonts w:ascii="Helvetica" w:eastAsia="Times New Roman" w:hAnsi="Helvetica" w:cs="Segoe UI"/>
          <w:color w:val="201F1E"/>
          <w:sz w:val="22"/>
          <w:szCs w:val="22"/>
          <w:bdr w:val="none" w:sz="0" w:space="0" w:color="auto" w:frame="1"/>
          <w:lang w:eastAsia="en-GB"/>
        </w:rPr>
        <w:t xml:space="preserve"> a deep clean and essential maintenance</w:t>
      </w:r>
      <w:r>
        <w:rPr>
          <w:rFonts w:ascii="Helvetica" w:eastAsia="Times New Roman" w:hAnsi="Helvetica" w:cs="Segoe UI"/>
          <w:color w:val="201F1E"/>
          <w:sz w:val="22"/>
          <w:szCs w:val="22"/>
          <w:bdr w:val="none" w:sz="0" w:space="0" w:color="auto" w:frame="1"/>
          <w:lang w:eastAsia="en-GB"/>
        </w:rPr>
        <w:t>.</w:t>
      </w:r>
      <w:r w:rsidR="00883094">
        <w:rPr>
          <w:rFonts w:ascii="Helvetica" w:eastAsia="Times New Roman" w:hAnsi="Helvetica" w:cs="Segoe UI"/>
          <w:color w:val="201F1E"/>
          <w:sz w:val="22"/>
          <w:szCs w:val="22"/>
          <w:bdr w:val="none" w:sz="0" w:space="0" w:color="auto" w:frame="1"/>
          <w:lang w:eastAsia="en-GB"/>
        </w:rPr>
        <w:t xml:space="preserve"> </w:t>
      </w:r>
      <w:r>
        <w:rPr>
          <w:rFonts w:ascii="Helvetica" w:eastAsia="Times New Roman" w:hAnsi="Helvetica" w:cs="Segoe UI"/>
          <w:color w:val="0B0C0C"/>
          <w:sz w:val="22"/>
          <w:szCs w:val="22"/>
          <w:bdr w:val="none" w:sz="0" w:space="0" w:color="auto" w:frame="1"/>
          <w:lang w:eastAsia="en-GB"/>
        </w:rPr>
        <w:t>T</w:t>
      </w:r>
      <w:r w:rsidRPr="00FE4702">
        <w:rPr>
          <w:rFonts w:ascii="Helvetica" w:eastAsia="Times New Roman" w:hAnsi="Helvetica" w:cs="Segoe UI"/>
          <w:color w:val="0B0C0C"/>
          <w:sz w:val="22"/>
          <w:szCs w:val="22"/>
          <w:bdr w:val="none" w:sz="0" w:space="0" w:color="auto" w:frame="1"/>
          <w:lang w:eastAsia="en-GB"/>
        </w:rPr>
        <w:t xml:space="preserve">he closures </w:t>
      </w:r>
      <w:r>
        <w:rPr>
          <w:rFonts w:ascii="Helvetica" w:eastAsia="Times New Roman" w:hAnsi="Helvetica" w:cs="Segoe UI"/>
          <w:color w:val="0B0C0C"/>
          <w:sz w:val="22"/>
          <w:szCs w:val="22"/>
          <w:bdr w:val="none" w:sz="0" w:space="0" w:color="auto" w:frame="1"/>
          <w:lang w:eastAsia="en-GB"/>
        </w:rPr>
        <w:t>are</w:t>
      </w:r>
      <w:r w:rsidRPr="00FE4702">
        <w:rPr>
          <w:rFonts w:ascii="Helvetica" w:eastAsia="Times New Roman" w:hAnsi="Helvetica" w:cs="Segoe UI"/>
          <w:color w:val="0B0C0C"/>
          <w:sz w:val="22"/>
          <w:szCs w:val="22"/>
          <w:bdr w:val="none" w:sz="0" w:space="0" w:color="auto" w:frame="1"/>
          <w:lang w:eastAsia="en-GB"/>
        </w:rPr>
        <w:t xml:space="preserve"> midweek to minimise disruption and sites will reopen at 8am the following day. </w:t>
      </w:r>
    </w:p>
    <w:p w14:paraId="69D884C1" w14:textId="0267101A" w:rsidR="00FE4702" w:rsidRPr="00F75086" w:rsidRDefault="00FE4702" w:rsidP="00FE4702">
      <w:pPr>
        <w:rPr>
          <w:rFonts w:ascii="Helvetica" w:eastAsia="Times New Roman" w:hAnsi="Helvetica" w:cs="Calibri"/>
          <w:color w:val="201F1E"/>
          <w:sz w:val="22"/>
          <w:szCs w:val="22"/>
          <w:lang w:eastAsia="en-GB"/>
        </w:rPr>
      </w:pPr>
      <w:r w:rsidRPr="00FE4702">
        <w:rPr>
          <w:rFonts w:ascii="Segoe UI" w:eastAsia="Times New Roman" w:hAnsi="Segoe UI" w:cs="Segoe UI"/>
          <w:color w:val="201F1E"/>
          <w:sz w:val="22"/>
          <w:szCs w:val="22"/>
          <w:bdr w:val="none" w:sz="0" w:space="0" w:color="auto" w:frame="1"/>
          <w:lang w:eastAsia="en-GB"/>
        </w:rPr>
        <w:t> </w:t>
      </w:r>
    </w:p>
    <w:tbl>
      <w:tblPr>
        <w:tblW w:w="0" w:type="auto"/>
        <w:tblCellMar>
          <w:left w:w="0" w:type="dxa"/>
          <w:right w:w="0" w:type="dxa"/>
        </w:tblCellMar>
        <w:tblLook w:val="04A0" w:firstRow="1" w:lastRow="0" w:firstColumn="1" w:lastColumn="0" w:noHBand="0" w:noVBand="1"/>
      </w:tblPr>
      <w:tblGrid>
        <w:gridCol w:w="4509"/>
        <w:gridCol w:w="4497"/>
      </w:tblGrid>
      <w:tr w:rsidR="00FE4702" w:rsidRPr="00F75086" w14:paraId="547549D9" w14:textId="77777777" w:rsidTr="00FE4702">
        <w:tc>
          <w:tcPr>
            <w:tcW w:w="4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69C604"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b/>
                <w:bCs/>
                <w:color w:val="201F1E"/>
                <w:sz w:val="20"/>
                <w:szCs w:val="20"/>
                <w:bdr w:val="none" w:sz="0" w:space="0" w:color="auto" w:frame="1"/>
                <w:lang w:eastAsia="en-GB"/>
              </w:rPr>
              <w:t>Site</w:t>
            </w:r>
          </w:p>
        </w:tc>
        <w:tc>
          <w:tcPr>
            <w:tcW w:w="4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E627E"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b/>
                <w:bCs/>
                <w:color w:val="201F1E"/>
                <w:sz w:val="20"/>
                <w:szCs w:val="20"/>
                <w:bdr w:val="none" w:sz="0" w:space="0" w:color="auto" w:frame="1"/>
                <w:lang w:eastAsia="en-GB"/>
              </w:rPr>
              <w:t>Dates of closure</w:t>
            </w:r>
          </w:p>
        </w:tc>
      </w:tr>
      <w:tr w:rsidR="00FE4702" w:rsidRPr="00F75086" w14:paraId="0DF45FD6" w14:textId="77777777"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EEE03" w14:textId="77777777" w:rsidR="00FE4702" w:rsidRPr="00F75086" w:rsidRDefault="00FE4702" w:rsidP="00FE4702">
            <w:pPr>
              <w:rPr>
                <w:rFonts w:ascii="Calibri" w:eastAsia="Times New Roman" w:hAnsi="Calibri" w:cs="Calibri"/>
                <w:color w:val="201F1E"/>
                <w:sz w:val="20"/>
                <w:szCs w:val="20"/>
                <w:lang w:eastAsia="en-GB"/>
              </w:rPr>
            </w:pPr>
            <w:proofErr w:type="spellStart"/>
            <w:r w:rsidRPr="00F75086">
              <w:rPr>
                <w:rFonts w:ascii="Segoe UI" w:eastAsia="Times New Roman" w:hAnsi="Segoe UI" w:cs="Segoe UI"/>
                <w:color w:val="201F1E"/>
                <w:sz w:val="20"/>
                <w:szCs w:val="20"/>
                <w:bdr w:val="none" w:sz="0" w:space="0" w:color="auto" w:frame="1"/>
                <w:lang w:eastAsia="en-GB"/>
              </w:rPr>
              <w:t>Alkerton</w:t>
            </w:r>
            <w:proofErr w:type="spellEnd"/>
            <w:r w:rsidRPr="00F75086">
              <w:rPr>
                <w:rFonts w:ascii="Segoe UI" w:eastAsia="Times New Roman" w:hAnsi="Segoe UI" w:cs="Segoe UI"/>
                <w:color w:val="201F1E"/>
                <w:sz w:val="20"/>
                <w:szCs w:val="20"/>
                <w:bdr w:val="none" w:sz="0" w:space="0" w:color="auto" w:frame="1"/>
                <w:lang w:eastAsia="en-GB"/>
              </w:rPr>
              <w:t xml:space="preserve"> (Banbury)</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14:paraId="161DBD50"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2 and 3 November</w:t>
            </w:r>
          </w:p>
        </w:tc>
      </w:tr>
      <w:tr w:rsidR="00FE4702" w:rsidRPr="00F75086" w14:paraId="5BAF1C67" w14:textId="77777777"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D49F0" w14:textId="77777777" w:rsidR="00FE4702" w:rsidRPr="00F75086" w:rsidRDefault="00FE4702" w:rsidP="00FE4702">
            <w:pPr>
              <w:rPr>
                <w:rFonts w:ascii="Calibri" w:eastAsia="Times New Roman" w:hAnsi="Calibri" w:cs="Calibri"/>
                <w:color w:val="201F1E"/>
                <w:sz w:val="20"/>
                <w:szCs w:val="20"/>
                <w:lang w:eastAsia="en-GB"/>
              </w:rPr>
            </w:pPr>
            <w:proofErr w:type="spellStart"/>
            <w:r w:rsidRPr="00F75086">
              <w:rPr>
                <w:rFonts w:ascii="Segoe UI" w:eastAsia="Times New Roman" w:hAnsi="Segoe UI" w:cs="Segoe UI"/>
                <w:color w:val="201F1E"/>
                <w:sz w:val="20"/>
                <w:szCs w:val="20"/>
                <w:bdr w:val="none" w:sz="0" w:space="0" w:color="auto" w:frame="1"/>
                <w:lang w:eastAsia="en-GB"/>
              </w:rPr>
              <w:t>Ardley</w:t>
            </w:r>
            <w:proofErr w:type="spellEnd"/>
            <w:r w:rsidRPr="00F75086">
              <w:rPr>
                <w:rFonts w:ascii="Segoe UI" w:eastAsia="Times New Roman" w:hAnsi="Segoe UI" w:cs="Segoe UI"/>
                <w:color w:val="201F1E"/>
                <w:sz w:val="20"/>
                <w:szCs w:val="20"/>
                <w:bdr w:val="none" w:sz="0" w:space="0" w:color="auto" w:frame="1"/>
                <w:lang w:eastAsia="en-GB"/>
              </w:rPr>
              <w:t xml:space="preserve"> (Bicester)</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14:paraId="5FDA7B0A"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4 and 5 November</w:t>
            </w:r>
          </w:p>
        </w:tc>
      </w:tr>
      <w:tr w:rsidR="00FE4702" w:rsidRPr="00F75086" w14:paraId="743D43E5" w14:textId="77777777"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1793A"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Dix Pit (Stanton Harcourt)</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14:paraId="4FF48FCB"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23 and 24 November</w:t>
            </w:r>
          </w:p>
        </w:tc>
      </w:tr>
      <w:tr w:rsidR="00FE4702" w:rsidRPr="00F75086" w14:paraId="0D3CB519" w14:textId="77777777"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2B0A2"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Drayton (Abingdon)</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14:paraId="7E1F2E35"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9 and 10 November</w:t>
            </w:r>
          </w:p>
        </w:tc>
      </w:tr>
      <w:tr w:rsidR="00FE4702" w:rsidRPr="00F75086" w14:paraId="432657AE" w14:textId="77777777"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C2DB6"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Oakley Wood (Wallingford)</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14:paraId="217290B6"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16 and 17 November</w:t>
            </w:r>
          </w:p>
        </w:tc>
      </w:tr>
      <w:tr w:rsidR="00FE4702" w:rsidRPr="00F75086" w14:paraId="43BE51B0" w14:textId="77777777"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E8594"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Redbridge (Oxford)</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14:paraId="2F5750AA"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18 and 19 November</w:t>
            </w:r>
          </w:p>
        </w:tc>
      </w:tr>
      <w:tr w:rsidR="00FE4702" w:rsidRPr="00F75086" w14:paraId="1590D548" w14:textId="77777777"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0B529"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Stanford (</w:t>
            </w:r>
            <w:proofErr w:type="spellStart"/>
            <w:r w:rsidRPr="00F75086">
              <w:rPr>
                <w:rFonts w:ascii="Segoe UI" w:eastAsia="Times New Roman" w:hAnsi="Segoe UI" w:cs="Segoe UI"/>
                <w:color w:val="201F1E"/>
                <w:sz w:val="20"/>
                <w:szCs w:val="20"/>
                <w:bdr w:val="none" w:sz="0" w:space="0" w:color="auto" w:frame="1"/>
                <w:lang w:eastAsia="en-GB"/>
              </w:rPr>
              <w:t>Faringdon</w:t>
            </w:r>
            <w:proofErr w:type="spellEnd"/>
            <w:r w:rsidRPr="00F75086">
              <w:rPr>
                <w:rFonts w:ascii="Segoe UI" w:eastAsia="Times New Roman" w:hAnsi="Segoe UI" w:cs="Segoe UI"/>
                <w:color w:val="201F1E"/>
                <w:sz w:val="20"/>
                <w:szCs w:val="20"/>
                <w:bdr w:val="none" w:sz="0" w:space="0" w:color="auto" w:frame="1"/>
                <w:lang w:eastAsia="en-GB"/>
              </w:rPr>
              <w:t>)</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14:paraId="6E42D922" w14:textId="77777777"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11 and 12 November</w:t>
            </w:r>
          </w:p>
        </w:tc>
      </w:tr>
    </w:tbl>
    <w:p w14:paraId="35D7C2AA" w14:textId="7D0F688A" w:rsidR="00FE4702" w:rsidRPr="00FE4702" w:rsidRDefault="00FE4702" w:rsidP="00FE4702">
      <w:pPr>
        <w:rPr>
          <w:rFonts w:ascii="Calibri" w:eastAsia="Times New Roman" w:hAnsi="Calibri" w:cs="Calibri"/>
          <w:color w:val="201F1E"/>
          <w:sz w:val="22"/>
          <w:szCs w:val="22"/>
          <w:lang w:eastAsia="en-GB"/>
        </w:rPr>
      </w:pPr>
      <w:r w:rsidRPr="00FE4702">
        <w:rPr>
          <w:rFonts w:ascii="Segoe UI" w:eastAsia="Times New Roman" w:hAnsi="Segoe UI" w:cs="Segoe UI"/>
          <w:color w:val="201F1E"/>
          <w:sz w:val="22"/>
          <w:szCs w:val="22"/>
          <w:bdr w:val="none" w:sz="0" w:space="0" w:color="auto" w:frame="1"/>
          <w:lang w:eastAsia="en-GB"/>
        </w:rPr>
        <w:t> </w:t>
      </w:r>
    </w:p>
    <w:p w14:paraId="0E8E0CED" w14:textId="77777777" w:rsidR="00F31DDB" w:rsidRPr="00121A65" w:rsidRDefault="00F31DDB" w:rsidP="00F31DDB">
      <w:pPr>
        <w:rPr>
          <w:rFonts w:ascii="Helvetica" w:hAnsi="Helvetica"/>
          <w:b/>
          <w:bCs/>
          <w:sz w:val="22"/>
          <w:szCs w:val="22"/>
        </w:rPr>
      </w:pPr>
      <w:r>
        <w:rPr>
          <w:rFonts w:ascii="Helvetica" w:hAnsi="Helvetica"/>
          <w:b/>
          <w:bCs/>
          <w:sz w:val="22"/>
          <w:szCs w:val="22"/>
        </w:rPr>
        <w:t xml:space="preserve">Reminder: </w:t>
      </w:r>
      <w:r w:rsidRPr="00121A65">
        <w:rPr>
          <w:rFonts w:ascii="Helvetica" w:hAnsi="Helvetica"/>
          <w:b/>
          <w:bCs/>
          <w:sz w:val="22"/>
          <w:szCs w:val="22"/>
        </w:rPr>
        <w:t>Civil parking enforcement</w:t>
      </w:r>
      <w:r>
        <w:rPr>
          <w:rFonts w:ascii="Helvetica" w:hAnsi="Helvetica"/>
          <w:b/>
          <w:bCs/>
          <w:sz w:val="22"/>
          <w:szCs w:val="22"/>
        </w:rPr>
        <w:t xml:space="preserve"> starts 1</w:t>
      </w:r>
      <w:r w:rsidRPr="00341D61">
        <w:rPr>
          <w:rFonts w:ascii="Helvetica" w:hAnsi="Helvetica"/>
          <w:b/>
          <w:bCs/>
          <w:sz w:val="22"/>
          <w:szCs w:val="22"/>
          <w:vertAlign w:val="superscript"/>
        </w:rPr>
        <w:t>st</w:t>
      </w:r>
      <w:r>
        <w:rPr>
          <w:rFonts w:ascii="Helvetica" w:hAnsi="Helvetica"/>
          <w:b/>
          <w:bCs/>
          <w:sz w:val="22"/>
          <w:szCs w:val="22"/>
        </w:rPr>
        <w:t xml:space="preserve"> November</w:t>
      </w:r>
    </w:p>
    <w:p w14:paraId="7A929E0F" w14:textId="77777777" w:rsidR="00F31DDB" w:rsidRPr="00121A65" w:rsidRDefault="00F31DDB" w:rsidP="00F31DDB">
      <w:pPr>
        <w:rPr>
          <w:rFonts w:ascii="Helvetica" w:hAnsi="Helvetica"/>
          <w:sz w:val="22"/>
          <w:szCs w:val="22"/>
        </w:rPr>
      </w:pPr>
      <w:r>
        <w:rPr>
          <w:rFonts w:ascii="Helvetica" w:hAnsi="Helvetica"/>
          <w:sz w:val="22"/>
          <w:szCs w:val="22"/>
        </w:rPr>
        <w:t>Following extensive preparation and commitment at County and District level, civil parking enforcement will officially commence on 1</w:t>
      </w:r>
      <w:r w:rsidRPr="00121A65">
        <w:rPr>
          <w:rFonts w:ascii="Helvetica" w:hAnsi="Helvetica"/>
          <w:sz w:val="22"/>
          <w:szCs w:val="22"/>
          <w:vertAlign w:val="superscript"/>
        </w:rPr>
        <w:t>st</w:t>
      </w:r>
      <w:r>
        <w:rPr>
          <w:rFonts w:ascii="Helvetica" w:hAnsi="Helvetica"/>
          <w:sz w:val="22"/>
          <w:szCs w:val="22"/>
        </w:rPr>
        <w:t xml:space="preserve"> November 2021 in South Oxfordshire, Vale of the White Horse and Cherwell districts</w:t>
      </w:r>
      <w:r w:rsidRPr="00121A65">
        <w:rPr>
          <w:rFonts w:ascii="Helvetica" w:hAnsi="Helvetica"/>
          <w:sz w:val="22"/>
          <w:szCs w:val="22"/>
        </w:rPr>
        <w:t xml:space="preserve">. This means parking offences in those areas </w:t>
      </w:r>
      <w:r>
        <w:rPr>
          <w:rFonts w:ascii="Helvetica" w:hAnsi="Helvetica"/>
          <w:sz w:val="22"/>
          <w:szCs w:val="22"/>
        </w:rPr>
        <w:t>previously e</w:t>
      </w:r>
      <w:r w:rsidRPr="00121A65">
        <w:rPr>
          <w:rFonts w:ascii="Helvetica" w:hAnsi="Helvetica"/>
          <w:sz w:val="22"/>
          <w:szCs w:val="22"/>
        </w:rPr>
        <w:t>nforced by the police become the responsibility of Oxfordshire County Council</w:t>
      </w:r>
      <w:r>
        <w:rPr>
          <w:rFonts w:ascii="Helvetica" w:hAnsi="Helvetica"/>
          <w:sz w:val="22"/>
          <w:szCs w:val="22"/>
        </w:rPr>
        <w:t xml:space="preserve"> -</w:t>
      </w:r>
    </w:p>
    <w:p w14:paraId="65C6ADF7" w14:textId="77777777" w:rsidR="00F31DDB" w:rsidRDefault="00F31DDB" w:rsidP="00F31DDB">
      <w:pPr>
        <w:rPr>
          <w:rFonts w:ascii="Helvetica" w:hAnsi="Helvetica"/>
          <w:sz w:val="22"/>
          <w:szCs w:val="22"/>
        </w:rPr>
      </w:pPr>
      <w:r>
        <w:rPr>
          <w:rFonts w:ascii="Helvetica" w:hAnsi="Helvetica"/>
          <w:sz w:val="22"/>
          <w:szCs w:val="22"/>
        </w:rPr>
        <w:t>t</w:t>
      </w:r>
      <w:r w:rsidRPr="00121A65">
        <w:rPr>
          <w:rFonts w:ascii="Helvetica" w:hAnsi="Helvetica"/>
          <w:sz w:val="22"/>
          <w:szCs w:val="22"/>
        </w:rPr>
        <w:t>hese parking violations will become civil offences. In Oxfordshire, enforcement will apply for on-street parking (roads and highways). </w:t>
      </w:r>
      <w:r>
        <w:rPr>
          <w:rFonts w:ascii="Helvetica" w:hAnsi="Helvetica"/>
          <w:sz w:val="22"/>
          <w:szCs w:val="22"/>
        </w:rPr>
        <w:t xml:space="preserve"> </w:t>
      </w:r>
      <w:r w:rsidRPr="00121A65">
        <w:rPr>
          <w:rFonts w:ascii="Helvetica" w:hAnsi="Helvetica"/>
          <w:sz w:val="22"/>
          <w:szCs w:val="22"/>
        </w:rPr>
        <w:t xml:space="preserve">The changes will result in increased, more consistent enforcement of waiting and loading restrictions, double parking offences and dropped kerb obstructions. </w:t>
      </w:r>
    </w:p>
    <w:p w14:paraId="7BFF5C8A" w14:textId="77777777" w:rsidR="00F31DDB" w:rsidRDefault="00F31DDB" w:rsidP="004C0BD4">
      <w:pPr>
        <w:rPr>
          <w:rFonts w:ascii="Helvetica" w:hAnsi="Helvetica"/>
          <w:b/>
          <w:bCs/>
          <w:sz w:val="22"/>
          <w:szCs w:val="22"/>
        </w:rPr>
      </w:pPr>
    </w:p>
    <w:p w14:paraId="3F7EDCF2" w14:textId="41A898EC" w:rsidR="00624006" w:rsidRPr="00F75086" w:rsidRDefault="00F75086" w:rsidP="004C0BD4">
      <w:pPr>
        <w:rPr>
          <w:rFonts w:ascii="Helvetica" w:hAnsi="Helvetica"/>
          <w:b/>
          <w:bCs/>
          <w:sz w:val="22"/>
          <w:szCs w:val="22"/>
        </w:rPr>
      </w:pPr>
      <w:r>
        <w:rPr>
          <w:rFonts w:ascii="Helvetica" w:hAnsi="Helvetica"/>
          <w:b/>
          <w:bCs/>
          <w:sz w:val="22"/>
          <w:szCs w:val="22"/>
        </w:rPr>
        <w:t>COVID-19</w:t>
      </w:r>
      <w:r w:rsidRPr="00F75086">
        <w:rPr>
          <w:rFonts w:ascii="Helvetica" w:hAnsi="Helvetica"/>
          <w:b/>
          <w:bCs/>
          <w:sz w:val="22"/>
          <w:szCs w:val="22"/>
        </w:rPr>
        <w:t xml:space="preserve"> update:</w:t>
      </w:r>
    </w:p>
    <w:p w14:paraId="6EC0327D" w14:textId="344DE5E0" w:rsidR="00624006" w:rsidRDefault="00624006" w:rsidP="004C0BD4">
      <w:pPr>
        <w:rPr>
          <w:rFonts w:ascii="Helvetica" w:hAnsi="Helvetica"/>
          <w:sz w:val="22"/>
          <w:szCs w:val="22"/>
        </w:rPr>
      </w:pPr>
      <w:r>
        <w:rPr>
          <w:rFonts w:ascii="Helvetica" w:hAnsi="Helvetica"/>
          <w:sz w:val="22"/>
          <w:szCs w:val="22"/>
        </w:rPr>
        <w:t xml:space="preserve">All the latest public health advice on Covid-19 can be found at </w:t>
      </w:r>
      <w:hyperlink r:id="rId10" w:history="1">
        <w:r w:rsidR="00F75086" w:rsidRPr="00671B74">
          <w:rPr>
            <w:rStyle w:val="Hyperlink"/>
            <w:rFonts w:ascii="Helvetica" w:hAnsi="Helvetica"/>
            <w:sz w:val="22"/>
            <w:szCs w:val="22"/>
          </w:rPr>
          <w:t>https://www.oxfordshire.gov.uk/council/coronavirus-covid-19</w:t>
        </w:r>
      </w:hyperlink>
    </w:p>
    <w:p w14:paraId="42634C8C" w14:textId="2B78898F" w:rsidR="00F75086" w:rsidRDefault="00F75086" w:rsidP="004C0BD4">
      <w:pPr>
        <w:rPr>
          <w:rFonts w:ascii="Helvetica" w:hAnsi="Helvetica"/>
          <w:sz w:val="22"/>
          <w:szCs w:val="22"/>
        </w:rPr>
      </w:pPr>
    </w:p>
    <w:p w14:paraId="6E2788E9" w14:textId="77777777" w:rsidR="00F75086" w:rsidRPr="00F75086" w:rsidRDefault="00F75086" w:rsidP="00F75086">
      <w:pPr>
        <w:rPr>
          <w:rFonts w:ascii="Helvetica" w:hAnsi="Helvetica"/>
          <w:sz w:val="22"/>
          <w:szCs w:val="22"/>
        </w:rPr>
      </w:pPr>
      <w:r w:rsidRPr="00F75086">
        <w:rPr>
          <w:rFonts w:ascii="Helvetica" w:hAnsi="Helvetica"/>
          <w:b/>
          <w:bCs/>
          <w:sz w:val="22"/>
          <w:szCs w:val="22"/>
        </w:rPr>
        <w:t>Vaccinations for young people</w:t>
      </w:r>
      <w:r w:rsidRPr="00F75086">
        <w:rPr>
          <w:rFonts w:ascii="Helvetica" w:hAnsi="Helvetica"/>
          <w:b/>
          <w:bCs/>
          <w:sz w:val="22"/>
          <w:szCs w:val="22"/>
        </w:rPr>
        <w:br/>
      </w:r>
      <w:r w:rsidRPr="00F75086">
        <w:rPr>
          <w:rFonts w:ascii="Helvetica" w:hAnsi="Helvetica"/>
          <w:sz w:val="22"/>
          <w:szCs w:val="22"/>
        </w:rPr>
        <w:t>The </w:t>
      </w:r>
      <w:hyperlink r:id="rId11" w:tgtFrame="_blank" w:history="1">
        <w:r w:rsidRPr="00F75086">
          <w:rPr>
            <w:rStyle w:val="Hyperlink"/>
            <w:rFonts w:ascii="Helvetica" w:hAnsi="Helvetica"/>
            <w:sz w:val="22"/>
            <w:szCs w:val="22"/>
          </w:rPr>
          <w:t>NHS National Booking Service</w:t>
        </w:r>
      </w:hyperlink>
      <w:r w:rsidRPr="00F75086">
        <w:rPr>
          <w:rFonts w:ascii="Helvetica" w:hAnsi="Helvetica"/>
          <w:sz w:val="22"/>
          <w:szCs w:val="22"/>
        </w:rPr>
        <w:t xml:space="preserve"> for COVID-19 vaccinations is now open to parents wanting to book a jab for their child aged 12 - 15. This will provide an additional option for parents, alongside the </w:t>
      </w:r>
      <w:proofErr w:type="gramStart"/>
      <w:r w:rsidRPr="00F75086">
        <w:rPr>
          <w:rFonts w:ascii="Helvetica" w:hAnsi="Helvetica"/>
          <w:sz w:val="22"/>
          <w:szCs w:val="22"/>
        </w:rPr>
        <w:t>schools</w:t>
      </w:r>
      <w:proofErr w:type="gramEnd"/>
      <w:r w:rsidRPr="00F75086">
        <w:rPr>
          <w:rFonts w:ascii="Helvetica" w:hAnsi="Helvetica"/>
          <w:sz w:val="22"/>
          <w:szCs w:val="22"/>
        </w:rPr>
        <w:t xml:space="preserve"> programme. Oxford Health NHS Foundation Trust has published a </w:t>
      </w:r>
      <w:hyperlink r:id="rId12" w:tgtFrame="_blank" w:history="1">
        <w:r w:rsidRPr="00F75086">
          <w:rPr>
            <w:rStyle w:val="Hyperlink"/>
            <w:rFonts w:ascii="Helvetica" w:hAnsi="Helvetica"/>
            <w:sz w:val="22"/>
            <w:szCs w:val="22"/>
          </w:rPr>
          <w:t>webpage</w:t>
        </w:r>
      </w:hyperlink>
      <w:r w:rsidRPr="00F75086">
        <w:rPr>
          <w:rFonts w:ascii="Helvetica" w:hAnsi="Helvetica"/>
          <w:sz w:val="22"/>
          <w:szCs w:val="22"/>
        </w:rPr>
        <w:t> with information for parents and young people about the COVID-19 vaccination. </w:t>
      </w:r>
    </w:p>
    <w:p w14:paraId="7DBC3FE3" w14:textId="77777777" w:rsidR="00F75086" w:rsidRPr="00F75086" w:rsidRDefault="00F75086" w:rsidP="00F75086">
      <w:pPr>
        <w:rPr>
          <w:rFonts w:ascii="Helvetica" w:hAnsi="Helvetica"/>
          <w:sz w:val="22"/>
          <w:szCs w:val="22"/>
        </w:rPr>
      </w:pPr>
      <w:r w:rsidRPr="00F75086">
        <w:rPr>
          <w:rFonts w:ascii="Helvetica" w:hAnsi="Helvetica"/>
          <w:sz w:val="22"/>
          <w:szCs w:val="22"/>
        </w:rPr>
        <w:t> </w:t>
      </w:r>
    </w:p>
    <w:p w14:paraId="39EBE160" w14:textId="77777777" w:rsidR="00F75086" w:rsidRPr="00F75086" w:rsidRDefault="00F75086" w:rsidP="00F75086">
      <w:pPr>
        <w:rPr>
          <w:rFonts w:ascii="Helvetica" w:hAnsi="Helvetica"/>
          <w:sz w:val="22"/>
          <w:szCs w:val="22"/>
        </w:rPr>
      </w:pPr>
      <w:r w:rsidRPr="00F75086">
        <w:rPr>
          <w:rFonts w:ascii="Helvetica" w:hAnsi="Helvetica"/>
          <w:sz w:val="22"/>
          <w:szCs w:val="22"/>
        </w:rPr>
        <w:t>Anyone aged 16 or over can also ‘grab a jab’ at the Kassam Stadium in Oxford, without an appointment or at any other #Grabajab clinic. Details of those currently open and more information can be found on the </w:t>
      </w:r>
      <w:hyperlink r:id="rId13" w:tgtFrame="_blank" w:history="1">
        <w:r w:rsidRPr="00F75086">
          <w:rPr>
            <w:rStyle w:val="Hyperlink"/>
            <w:rFonts w:ascii="Helvetica" w:hAnsi="Helvetica"/>
            <w:sz w:val="22"/>
            <w:szCs w:val="22"/>
          </w:rPr>
          <w:t>NHS Oxfordshire Clinical Commissioning Group’s</w:t>
        </w:r>
      </w:hyperlink>
      <w:r w:rsidRPr="00F75086">
        <w:rPr>
          <w:rFonts w:ascii="Helvetica" w:hAnsi="Helvetica"/>
          <w:sz w:val="22"/>
          <w:szCs w:val="22"/>
        </w:rPr>
        <w:t> website. </w:t>
      </w:r>
    </w:p>
    <w:p w14:paraId="2931E7BC" w14:textId="77777777" w:rsidR="00F75086" w:rsidRPr="00F75086" w:rsidRDefault="00F75086" w:rsidP="00F75086">
      <w:pPr>
        <w:rPr>
          <w:rFonts w:ascii="Helvetica" w:hAnsi="Helvetica"/>
          <w:sz w:val="22"/>
          <w:szCs w:val="22"/>
        </w:rPr>
      </w:pPr>
      <w:r w:rsidRPr="00F75086">
        <w:rPr>
          <w:rFonts w:ascii="Helvetica" w:hAnsi="Helvetica"/>
          <w:sz w:val="22"/>
          <w:szCs w:val="22"/>
        </w:rPr>
        <w:t> </w:t>
      </w:r>
    </w:p>
    <w:p w14:paraId="7A93D230" w14:textId="77777777" w:rsidR="00F75086" w:rsidRPr="00F75086" w:rsidRDefault="00F75086" w:rsidP="00F75086">
      <w:pPr>
        <w:rPr>
          <w:rFonts w:ascii="Helvetica" w:hAnsi="Helvetica"/>
          <w:sz w:val="22"/>
          <w:szCs w:val="22"/>
        </w:rPr>
      </w:pPr>
      <w:r w:rsidRPr="00F75086">
        <w:rPr>
          <w:rFonts w:ascii="Helvetica" w:hAnsi="Helvetica"/>
          <w:sz w:val="22"/>
          <w:szCs w:val="22"/>
        </w:rPr>
        <w:t>Anyone aged 18 or over, can </w:t>
      </w:r>
      <w:hyperlink r:id="rId14" w:tgtFrame="_blank" w:history="1">
        <w:r w:rsidRPr="00F75086">
          <w:rPr>
            <w:rStyle w:val="Hyperlink"/>
            <w:rFonts w:ascii="Helvetica" w:hAnsi="Helvetica"/>
            <w:sz w:val="22"/>
            <w:szCs w:val="22"/>
          </w:rPr>
          <w:t>book a vaccination</w:t>
        </w:r>
      </w:hyperlink>
      <w:r w:rsidRPr="00F75086">
        <w:rPr>
          <w:rFonts w:ascii="Helvetica" w:hAnsi="Helvetica"/>
          <w:sz w:val="22"/>
          <w:szCs w:val="22"/>
        </w:rPr>
        <w:t> on the national booking service. The latest vaccination figures are updated daily at the </w:t>
      </w:r>
      <w:hyperlink r:id="rId15" w:tgtFrame="_blank" w:history="1">
        <w:r w:rsidRPr="00F75086">
          <w:rPr>
            <w:rStyle w:val="Hyperlink"/>
            <w:rFonts w:ascii="Helvetica" w:hAnsi="Helvetica"/>
            <w:sz w:val="22"/>
            <w:szCs w:val="22"/>
          </w:rPr>
          <w:t>NHS England website</w:t>
        </w:r>
      </w:hyperlink>
      <w:r w:rsidRPr="00F75086">
        <w:rPr>
          <w:rFonts w:ascii="Helvetica" w:hAnsi="Helvetica"/>
          <w:sz w:val="22"/>
          <w:szCs w:val="22"/>
        </w:rPr>
        <w:t>.</w:t>
      </w:r>
    </w:p>
    <w:p w14:paraId="13F372CD" w14:textId="77777777" w:rsidR="00F75086" w:rsidRPr="00F75086" w:rsidRDefault="00F75086" w:rsidP="00F75086">
      <w:pPr>
        <w:rPr>
          <w:rFonts w:ascii="Helvetica" w:hAnsi="Helvetica"/>
          <w:sz w:val="22"/>
          <w:szCs w:val="22"/>
        </w:rPr>
      </w:pPr>
      <w:r w:rsidRPr="00F75086">
        <w:rPr>
          <w:rFonts w:ascii="Helvetica" w:hAnsi="Helvetica"/>
          <w:sz w:val="22"/>
          <w:szCs w:val="22"/>
        </w:rPr>
        <w:t> </w:t>
      </w:r>
    </w:p>
    <w:p w14:paraId="7D87E395" w14:textId="77777777" w:rsidR="00F75086" w:rsidRPr="00F75086" w:rsidRDefault="00F75086" w:rsidP="00F75086">
      <w:pPr>
        <w:rPr>
          <w:rFonts w:ascii="Helvetica" w:hAnsi="Helvetica"/>
          <w:sz w:val="22"/>
          <w:szCs w:val="22"/>
        </w:rPr>
      </w:pPr>
      <w:bookmarkStart w:id="1" w:name="x__Hlk82606399"/>
      <w:r w:rsidRPr="00F75086">
        <w:rPr>
          <w:rFonts w:ascii="Helvetica" w:hAnsi="Helvetica"/>
          <w:b/>
          <w:bCs/>
          <w:sz w:val="22"/>
          <w:szCs w:val="22"/>
        </w:rPr>
        <w:t>Get your booster </w:t>
      </w:r>
      <w:bookmarkEnd w:id="1"/>
      <w:r w:rsidRPr="00F75086">
        <w:rPr>
          <w:rFonts w:ascii="Helvetica" w:hAnsi="Helvetica"/>
          <w:b/>
          <w:bCs/>
          <w:sz w:val="22"/>
          <w:szCs w:val="22"/>
        </w:rPr>
        <w:t>jab</w:t>
      </w:r>
    </w:p>
    <w:p w14:paraId="6132C569" w14:textId="77777777" w:rsidR="00F75086" w:rsidRPr="00F75086" w:rsidRDefault="00F75086" w:rsidP="00F75086">
      <w:pPr>
        <w:rPr>
          <w:rFonts w:ascii="Helvetica" w:hAnsi="Helvetica"/>
          <w:sz w:val="22"/>
          <w:szCs w:val="22"/>
        </w:rPr>
      </w:pPr>
      <w:r w:rsidRPr="00F75086">
        <w:rPr>
          <w:rFonts w:ascii="Helvetica" w:hAnsi="Helvetica"/>
          <w:sz w:val="22"/>
          <w:szCs w:val="22"/>
        </w:rPr>
        <w:t>Everyone aged 50 and over, and health and social care workers, can </w:t>
      </w:r>
      <w:hyperlink r:id="rId16" w:tgtFrame="_blank" w:history="1">
        <w:r w:rsidRPr="00F75086">
          <w:rPr>
            <w:rStyle w:val="Hyperlink"/>
            <w:rFonts w:ascii="Helvetica" w:hAnsi="Helvetica"/>
            <w:sz w:val="22"/>
            <w:szCs w:val="22"/>
          </w:rPr>
          <w:t>book their COVID-19 booster vaccine</w:t>
        </w:r>
      </w:hyperlink>
      <w:r w:rsidRPr="00F75086">
        <w:rPr>
          <w:rFonts w:ascii="Helvetica" w:hAnsi="Helvetica"/>
          <w:sz w:val="22"/>
          <w:szCs w:val="22"/>
        </w:rPr>
        <w:t xml:space="preserve"> online </w:t>
      </w:r>
      <w:proofErr w:type="gramStart"/>
      <w:r w:rsidRPr="00F75086">
        <w:rPr>
          <w:rFonts w:ascii="Helvetica" w:hAnsi="Helvetica"/>
          <w:sz w:val="22"/>
          <w:szCs w:val="22"/>
        </w:rPr>
        <w:t>as long as</w:t>
      </w:r>
      <w:proofErr w:type="gramEnd"/>
      <w:r w:rsidRPr="00F75086">
        <w:rPr>
          <w:rFonts w:ascii="Helvetica" w:hAnsi="Helvetica"/>
          <w:sz w:val="22"/>
          <w:szCs w:val="22"/>
        </w:rPr>
        <w:t xml:space="preserve"> it has been six months and one week (190 days) since their second dose. Data shows the natural immunity provided by vaccines will wane over time, particularly for older adults and those more at risk from COVID-19. </w:t>
      </w:r>
    </w:p>
    <w:p w14:paraId="73CC37C4" w14:textId="77777777" w:rsidR="00F75086" w:rsidRPr="00F75086" w:rsidRDefault="00F75086" w:rsidP="00F75086">
      <w:pPr>
        <w:rPr>
          <w:rFonts w:ascii="Helvetica" w:hAnsi="Helvetica"/>
          <w:sz w:val="22"/>
          <w:szCs w:val="22"/>
        </w:rPr>
      </w:pPr>
      <w:r w:rsidRPr="00F75086">
        <w:rPr>
          <w:rFonts w:ascii="Helvetica" w:hAnsi="Helvetica"/>
          <w:sz w:val="22"/>
          <w:szCs w:val="22"/>
        </w:rPr>
        <w:t> </w:t>
      </w:r>
    </w:p>
    <w:p w14:paraId="4A41FBDB" w14:textId="2EDFF735" w:rsidR="00F75086" w:rsidRPr="004C0BD4" w:rsidRDefault="00F75086" w:rsidP="004C0BD4">
      <w:pPr>
        <w:rPr>
          <w:rFonts w:ascii="Helvetica" w:hAnsi="Helvetica"/>
          <w:sz w:val="22"/>
          <w:szCs w:val="22"/>
        </w:rPr>
      </w:pPr>
    </w:p>
    <w:sectPr w:rsidR="00F75086" w:rsidRPr="004C0BD4" w:rsidSect="002D633D">
      <w:pgSz w:w="11906" w:h="16838"/>
      <w:pgMar w:top="1020"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51AA4"/>
    <w:multiLevelType w:val="multilevel"/>
    <w:tmpl w:val="7D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24F19"/>
    <w:multiLevelType w:val="multilevel"/>
    <w:tmpl w:val="55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6"/>
  </w:num>
  <w:num w:numId="5">
    <w:abstractNumId w:val="15"/>
  </w:num>
  <w:num w:numId="6">
    <w:abstractNumId w:val="17"/>
  </w:num>
  <w:num w:numId="7">
    <w:abstractNumId w:val="1"/>
  </w:num>
  <w:num w:numId="8">
    <w:abstractNumId w:val="13"/>
  </w:num>
  <w:num w:numId="9">
    <w:abstractNumId w:val="12"/>
  </w:num>
  <w:num w:numId="10">
    <w:abstractNumId w:val="2"/>
  </w:num>
  <w:num w:numId="11">
    <w:abstractNumId w:val="10"/>
  </w:num>
  <w:num w:numId="12">
    <w:abstractNumId w:val="3"/>
  </w:num>
  <w:num w:numId="13">
    <w:abstractNumId w:val="5"/>
  </w:num>
  <w:num w:numId="14">
    <w:abstractNumId w:val="19"/>
  </w:num>
  <w:num w:numId="15">
    <w:abstractNumId w:val="0"/>
  </w:num>
  <w:num w:numId="16">
    <w:abstractNumId w:val="9"/>
  </w:num>
  <w:num w:numId="17">
    <w:abstractNumId w:val="18"/>
  </w:num>
  <w:num w:numId="18">
    <w:abstractNumId w:val="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055CF3"/>
    <w:rsid w:val="000608C4"/>
    <w:rsid w:val="000868AC"/>
    <w:rsid w:val="00121A65"/>
    <w:rsid w:val="00133985"/>
    <w:rsid w:val="00147BC2"/>
    <w:rsid w:val="00162B11"/>
    <w:rsid w:val="001706F2"/>
    <w:rsid w:val="001B1742"/>
    <w:rsid w:val="001E759F"/>
    <w:rsid w:val="00201F3C"/>
    <w:rsid w:val="00246A97"/>
    <w:rsid w:val="002A15E4"/>
    <w:rsid w:val="002D633D"/>
    <w:rsid w:val="00341D61"/>
    <w:rsid w:val="003733CE"/>
    <w:rsid w:val="004266FF"/>
    <w:rsid w:val="00470DB4"/>
    <w:rsid w:val="00486549"/>
    <w:rsid w:val="004B5148"/>
    <w:rsid w:val="004B52EE"/>
    <w:rsid w:val="004C0BD4"/>
    <w:rsid w:val="00500B00"/>
    <w:rsid w:val="005A7568"/>
    <w:rsid w:val="00624006"/>
    <w:rsid w:val="006A5EDC"/>
    <w:rsid w:val="006D7F17"/>
    <w:rsid w:val="007843CD"/>
    <w:rsid w:val="007906E3"/>
    <w:rsid w:val="007F0734"/>
    <w:rsid w:val="007F7CA2"/>
    <w:rsid w:val="00883094"/>
    <w:rsid w:val="0088785F"/>
    <w:rsid w:val="008B6184"/>
    <w:rsid w:val="009130D6"/>
    <w:rsid w:val="00A50BED"/>
    <w:rsid w:val="00AC3301"/>
    <w:rsid w:val="00AD2826"/>
    <w:rsid w:val="00B659D5"/>
    <w:rsid w:val="00B667C6"/>
    <w:rsid w:val="00B67548"/>
    <w:rsid w:val="00B762C7"/>
    <w:rsid w:val="00BA25D2"/>
    <w:rsid w:val="00BD672B"/>
    <w:rsid w:val="00C02845"/>
    <w:rsid w:val="00C33A2F"/>
    <w:rsid w:val="00CA4688"/>
    <w:rsid w:val="00CA7833"/>
    <w:rsid w:val="00CB6B78"/>
    <w:rsid w:val="00CC1EB8"/>
    <w:rsid w:val="00CF1322"/>
    <w:rsid w:val="00D07F3C"/>
    <w:rsid w:val="00D74A24"/>
    <w:rsid w:val="00DC3F5A"/>
    <w:rsid w:val="00DD199A"/>
    <w:rsid w:val="00E075CD"/>
    <w:rsid w:val="00EB4148"/>
    <w:rsid w:val="00EC2B52"/>
    <w:rsid w:val="00ED3266"/>
    <w:rsid w:val="00EF4E26"/>
    <w:rsid w:val="00F01043"/>
    <w:rsid w:val="00F11595"/>
    <w:rsid w:val="00F146B3"/>
    <w:rsid w:val="00F31DDB"/>
    <w:rsid w:val="00F75086"/>
    <w:rsid w:val="00FB1E64"/>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 w:type="paragraph" w:customStyle="1" w:styleId="xmsonormal">
    <w:name w:val="x_msonormal"/>
    <w:basedOn w:val="Normal"/>
    <w:rsid w:val="00FE470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608">
      <w:bodyDiv w:val="1"/>
      <w:marLeft w:val="0"/>
      <w:marRight w:val="0"/>
      <w:marTop w:val="0"/>
      <w:marBottom w:val="0"/>
      <w:divBdr>
        <w:top w:val="none" w:sz="0" w:space="0" w:color="auto"/>
        <w:left w:val="none" w:sz="0" w:space="0" w:color="auto"/>
        <w:bottom w:val="none" w:sz="0" w:space="0" w:color="auto"/>
        <w:right w:val="none" w:sz="0" w:space="0" w:color="auto"/>
      </w:divBdr>
    </w:div>
    <w:div w:id="178735966">
      <w:bodyDiv w:val="1"/>
      <w:marLeft w:val="0"/>
      <w:marRight w:val="0"/>
      <w:marTop w:val="0"/>
      <w:marBottom w:val="0"/>
      <w:divBdr>
        <w:top w:val="none" w:sz="0" w:space="0" w:color="auto"/>
        <w:left w:val="none" w:sz="0" w:space="0" w:color="auto"/>
        <w:bottom w:val="none" w:sz="0" w:space="0" w:color="auto"/>
        <w:right w:val="none" w:sz="0" w:space="0" w:color="auto"/>
      </w:divBdr>
    </w:div>
    <w:div w:id="22368499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25">
          <w:marLeft w:val="0"/>
          <w:marRight w:val="0"/>
          <w:marTop w:val="0"/>
          <w:marBottom w:val="0"/>
          <w:divBdr>
            <w:top w:val="none" w:sz="0" w:space="0" w:color="auto"/>
            <w:left w:val="none" w:sz="0" w:space="0" w:color="auto"/>
            <w:bottom w:val="none" w:sz="0" w:space="0" w:color="auto"/>
            <w:right w:val="none" w:sz="0" w:space="0" w:color="auto"/>
          </w:divBdr>
          <w:divsChild>
            <w:div w:id="1473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333848067">
      <w:bodyDiv w:val="1"/>
      <w:marLeft w:val="0"/>
      <w:marRight w:val="0"/>
      <w:marTop w:val="0"/>
      <w:marBottom w:val="0"/>
      <w:divBdr>
        <w:top w:val="none" w:sz="0" w:space="0" w:color="auto"/>
        <w:left w:val="none" w:sz="0" w:space="0" w:color="auto"/>
        <w:bottom w:val="none" w:sz="0" w:space="0" w:color="auto"/>
        <w:right w:val="none" w:sz="0" w:space="0" w:color="auto"/>
      </w:divBdr>
    </w:div>
    <w:div w:id="573855975">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603539190">
      <w:bodyDiv w:val="1"/>
      <w:marLeft w:val="0"/>
      <w:marRight w:val="0"/>
      <w:marTop w:val="0"/>
      <w:marBottom w:val="0"/>
      <w:divBdr>
        <w:top w:val="none" w:sz="0" w:space="0" w:color="auto"/>
        <w:left w:val="none" w:sz="0" w:space="0" w:color="auto"/>
        <w:bottom w:val="none" w:sz="0" w:space="0" w:color="auto"/>
        <w:right w:val="none" w:sz="0" w:space="0" w:color="auto"/>
      </w:divBdr>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111703928">
      <w:bodyDiv w:val="1"/>
      <w:marLeft w:val="0"/>
      <w:marRight w:val="0"/>
      <w:marTop w:val="0"/>
      <w:marBottom w:val="0"/>
      <w:divBdr>
        <w:top w:val="none" w:sz="0" w:space="0" w:color="auto"/>
        <w:left w:val="none" w:sz="0" w:space="0" w:color="auto"/>
        <w:bottom w:val="none" w:sz="0" w:space="0" w:color="auto"/>
        <w:right w:val="none" w:sz="0" w:space="0" w:color="auto"/>
      </w:divBdr>
    </w:div>
    <w:div w:id="1181241107">
      <w:bodyDiv w:val="1"/>
      <w:marLeft w:val="0"/>
      <w:marRight w:val="0"/>
      <w:marTop w:val="0"/>
      <w:marBottom w:val="0"/>
      <w:divBdr>
        <w:top w:val="none" w:sz="0" w:space="0" w:color="auto"/>
        <w:left w:val="none" w:sz="0" w:space="0" w:color="auto"/>
        <w:bottom w:val="none" w:sz="0" w:space="0" w:color="auto"/>
        <w:right w:val="none" w:sz="0" w:space="0" w:color="auto"/>
      </w:divBdr>
    </w:div>
    <w:div w:id="1212233497">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32903068">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386761577">
      <w:bodyDiv w:val="1"/>
      <w:marLeft w:val="0"/>
      <w:marRight w:val="0"/>
      <w:marTop w:val="0"/>
      <w:marBottom w:val="0"/>
      <w:divBdr>
        <w:top w:val="none" w:sz="0" w:space="0" w:color="auto"/>
        <w:left w:val="none" w:sz="0" w:space="0" w:color="auto"/>
        <w:bottom w:val="none" w:sz="0" w:space="0" w:color="auto"/>
        <w:right w:val="none" w:sz="0" w:space="0" w:color="auto"/>
      </w:divBdr>
    </w:div>
    <w:div w:id="1493528329">
      <w:bodyDiv w:val="1"/>
      <w:marLeft w:val="0"/>
      <w:marRight w:val="0"/>
      <w:marTop w:val="0"/>
      <w:marBottom w:val="0"/>
      <w:divBdr>
        <w:top w:val="none" w:sz="0" w:space="0" w:color="auto"/>
        <w:left w:val="none" w:sz="0" w:space="0" w:color="auto"/>
        <w:bottom w:val="none" w:sz="0" w:space="0" w:color="auto"/>
        <w:right w:val="none" w:sz="0" w:space="0" w:color="auto"/>
      </w:divBdr>
      <w:divsChild>
        <w:div w:id="1569073063">
          <w:marLeft w:val="0"/>
          <w:marRight w:val="0"/>
          <w:marTop w:val="0"/>
          <w:marBottom w:val="0"/>
          <w:divBdr>
            <w:top w:val="none" w:sz="0" w:space="0" w:color="auto"/>
            <w:left w:val="none" w:sz="0" w:space="0" w:color="auto"/>
            <w:bottom w:val="none" w:sz="0" w:space="0" w:color="auto"/>
            <w:right w:val="none" w:sz="0" w:space="0" w:color="auto"/>
          </w:divBdr>
        </w:div>
        <w:div w:id="1066340212">
          <w:marLeft w:val="0"/>
          <w:marRight w:val="0"/>
          <w:marTop w:val="0"/>
          <w:marBottom w:val="0"/>
          <w:divBdr>
            <w:top w:val="none" w:sz="0" w:space="0" w:color="auto"/>
            <w:left w:val="single" w:sz="24" w:space="0" w:color="656D80"/>
            <w:bottom w:val="none" w:sz="0" w:space="0" w:color="auto"/>
            <w:right w:val="none" w:sz="0" w:space="0" w:color="auto"/>
          </w:divBdr>
        </w:div>
      </w:divsChild>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44390863">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 w:id="20637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xfordshire.gov.uk/urgently-address-funding-issues" TargetMode="External"/><Relationship Id="rId13" Type="http://schemas.openxmlformats.org/officeDocument/2006/relationships/hyperlink" Target="https://www.oxfordshireccg.nhs.uk/your-health/walk-in-vaccine-clinic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oxfordshire.gov.uk/20mphrequest" TargetMode="External"/><Relationship Id="rId12" Type="http://schemas.openxmlformats.org/officeDocument/2006/relationships/hyperlink" Target="https://www.oxfordhealth.nhs.uk/news/coronavirus-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coronavirus-covid-19/coronavirus-vaccination/book-coronavirus-vaccination/book-or-manage-a-booster-dose-of-the-coronavirus-covid-19-vaccine/" TargetMode="External"/><Relationship Id="rId1" Type="http://schemas.openxmlformats.org/officeDocument/2006/relationships/numbering" Target="numbering.xml"/><Relationship Id="rId6" Type="http://schemas.openxmlformats.org/officeDocument/2006/relationships/hyperlink" Target="https://www.oxfordshire.gov.uk/residents/roads-and-transport/traffic/requesting-20mph" TargetMode="External"/><Relationship Id="rId11" Type="http://schemas.openxmlformats.org/officeDocument/2006/relationships/hyperlink" Target="https://www.nhs.uk/conditions/coronavirus-covid-19/coronavirus-vaccination/book-coronavirus-vaccination/" TargetMode="External"/><Relationship Id="rId5" Type="http://schemas.openxmlformats.org/officeDocument/2006/relationships/hyperlink" Target="mailto:robin.bennett@oxfordshire.gov.uk" TargetMode="External"/><Relationship Id="rId15" Type="http://schemas.openxmlformats.org/officeDocument/2006/relationships/hyperlink" Target="https://www.england.nhs.uk/statistics/statistical-work-areas/covid-19-vaccinations/" TargetMode="External"/><Relationship Id="rId10" Type="http://schemas.openxmlformats.org/officeDocument/2006/relationships/hyperlink" Target="https://www.oxfordshire.gov.uk/council/coronavirus-covid-19" TargetMode="External"/><Relationship Id="rId4" Type="http://schemas.openxmlformats.org/officeDocument/2006/relationships/webSettings" Target="webSettings.xml"/><Relationship Id="rId9" Type="http://schemas.openxmlformats.org/officeDocument/2006/relationships/hyperlink" Target="https://www.oxfordshire.gov.uk/residents/environment-and-planning/energy-and-climate-change/cop26-our-commitment" TargetMode="External"/><Relationship Id="rId14" Type="http://schemas.openxmlformats.org/officeDocument/2006/relationships/hyperlink" Target="https://www.nhs.uk/conditions/coronavirus-covid-19/coronavirus-vaccination/book-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8</cp:revision>
  <dcterms:created xsi:type="dcterms:W3CDTF">2021-11-01T08:31:00Z</dcterms:created>
  <dcterms:modified xsi:type="dcterms:W3CDTF">2021-11-01T08:58:00Z</dcterms:modified>
</cp:coreProperties>
</file>