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2007D" w14:textId="2C198310" w:rsidR="00667BC4" w:rsidRDefault="000A3BE6" w:rsidP="00667BC4">
      <w:pPr>
        <w:jc w:val="center"/>
        <w:rPr>
          <w:b/>
          <w:bCs/>
          <w:sz w:val="28"/>
          <w:szCs w:val="28"/>
        </w:rPr>
      </w:pPr>
      <w:bookmarkStart w:id="0" w:name="_Hlk495223247"/>
      <w:bookmarkStart w:id="1" w:name="_Hlk505853111"/>
      <w:r>
        <w:rPr>
          <w:b/>
          <w:bCs/>
          <w:sz w:val="28"/>
          <w:szCs w:val="28"/>
        </w:rPr>
        <w:t xml:space="preserve"> </w:t>
      </w:r>
      <w:r w:rsidR="00667BC4">
        <w:rPr>
          <w:b/>
          <w:bCs/>
          <w:sz w:val="28"/>
          <w:szCs w:val="28"/>
        </w:rPr>
        <w:t>Dorchester Parish Council</w:t>
      </w:r>
    </w:p>
    <w:p w14:paraId="0D99A43D" w14:textId="77777777" w:rsidR="00667BC4" w:rsidRPr="00621B2F" w:rsidRDefault="00667BC4" w:rsidP="00667BC4">
      <w:pPr>
        <w:jc w:val="center"/>
        <w:rPr>
          <w:b/>
          <w:bCs/>
        </w:rPr>
      </w:pPr>
    </w:p>
    <w:p w14:paraId="5A3E700E" w14:textId="0D679866" w:rsidR="00667BC4" w:rsidRPr="00E669B8" w:rsidRDefault="00667BC4" w:rsidP="00667BC4">
      <w:pPr>
        <w:autoSpaceDE w:val="0"/>
        <w:autoSpaceDN w:val="0"/>
        <w:adjustRightInd w:val="0"/>
      </w:pPr>
      <w:r w:rsidRPr="00E669B8">
        <w:t xml:space="preserve">Due to the prevailing Government Regulations, the Monthly Meeting of the Parish Council on Wednesday </w:t>
      </w:r>
      <w:r w:rsidR="00F2589A">
        <w:t>1</w:t>
      </w:r>
      <w:r w:rsidR="00F9672B">
        <w:t>0</w:t>
      </w:r>
      <w:r w:rsidRPr="00E669B8">
        <w:rPr>
          <w:vertAlign w:val="superscript"/>
        </w:rPr>
        <w:t>th</w:t>
      </w:r>
      <w:r w:rsidRPr="00E669B8">
        <w:t xml:space="preserve"> </w:t>
      </w:r>
      <w:r w:rsidR="00F9672B">
        <w:t>February</w:t>
      </w:r>
      <w:r w:rsidR="00F2589A">
        <w:t xml:space="preserve"> 2021</w:t>
      </w:r>
      <w:r w:rsidRPr="00E669B8">
        <w:t xml:space="preserve"> was held remotely via Zoom in accordance with the guidance published by the National Association of Local Councils (NALC) </w:t>
      </w:r>
      <w:r>
        <w:t>and circulated to councillors in April</w:t>
      </w:r>
      <w:r w:rsidR="005844C0">
        <w:t xml:space="preserve"> 2020</w:t>
      </w:r>
      <w:r>
        <w:t>.</w:t>
      </w:r>
      <w:r w:rsidRPr="00E669B8">
        <w:t xml:space="preserve"> The Meeting commenced at 7.30 p.m. The Chairman, Cllr Mark Williams, presided with Cllrs. Rob Ballantyne (Vice-Chairman), Mike Corran, Maurice Day, </w:t>
      </w:r>
      <w:r w:rsidR="00F9672B">
        <w:t xml:space="preserve">John Edwards, </w:t>
      </w:r>
      <w:r w:rsidRPr="00E669B8">
        <w:t>Chris Hill, Mike Rimmer and Keith Russell together with G Russell (Clerk to the Council)</w:t>
      </w:r>
      <w:r w:rsidR="00497781">
        <w:t>.</w:t>
      </w:r>
      <w:r w:rsidRPr="00E669B8">
        <w:t xml:space="preserve"> They were joined for part of the meeting by County Cllr Lorraine Lindsay-Gale, District Cllr Robin Bennett and </w:t>
      </w:r>
      <w:r w:rsidR="00F9672B">
        <w:t>two</w:t>
      </w:r>
      <w:r w:rsidRPr="00E669B8">
        <w:t xml:space="preserve"> resident</w:t>
      </w:r>
      <w:r w:rsidR="00F9672B">
        <w:t>s</w:t>
      </w:r>
      <w:r w:rsidRPr="00E669B8">
        <w:t>.</w:t>
      </w:r>
    </w:p>
    <w:p w14:paraId="285DB642" w14:textId="40542F87" w:rsidR="00667BC4" w:rsidRDefault="00667BC4" w:rsidP="00667BC4">
      <w:pPr>
        <w:rPr>
          <w:sz w:val="20"/>
          <w:szCs w:val="20"/>
        </w:rPr>
      </w:pPr>
    </w:p>
    <w:p w14:paraId="2E25CE68" w14:textId="372ED3C3" w:rsidR="00667BC4" w:rsidRPr="00E669B8" w:rsidRDefault="00667BC4" w:rsidP="00667BC4">
      <w:pPr>
        <w:rPr>
          <w:u w:val="single"/>
        </w:rPr>
      </w:pPr>
      <w:r w:rsidRPr="00E669B8">
        <w:rPr>
          <w:u w:val="single"/>
        </w:rPr>
        <w:t>1/</w:t>
      </w:r>
      <w:r w:rsidR="00F9672B">
        <w:rPr>
          <w:u w:val="single"/>
        </w:rPr>
        <w:t>2</w:t>
      </w:r>
      <w:r w:rsidRPr="00E669B8">
        <w:rPr>
          <w:u w:val="single"/>
        </w:rPr>
        <w:t xml:space="preserve">. </w:t>
      </w:r>
      <w:r w:rsidRPr="00E669B8">
        <w:rPr>
          <w:u w:val="single"/>
        </w:rPr>
        <w:tab/>
      </w:r>
      <w:r w:rsidRPr="00E669B8">
        <w:rPr>
          <w:u w:val="single"/>
        </w:rPr>
        <w:tab/>
        <w:t>Apologies for absence</w:t>
      </w:r>
    </w:p>
    <w:p w14:paraId="7B6C29BE" w14:textId="77777777" w:rsidR="00667BC4" w:rsidRPr="00E669B8" w:rsidRDefault="00667BC4" w:rsidP="00667BC4">
      <w:r w:rsidRPr="00E669B8">
        <w:t>None; all Parish Councillors were present.</w:t>
      </w:r>
    </w:p>
    <w:p w14:paraId="1D2176F4" w14:textId="77777777" w:rsidR="00667BC4" w:rsidRPr="00D775A9" w:rsidRDefault="00667BC4" w:rsidP="00667BC4"/>
    <w:p w14:paraId="33BFD35F" w14:textId="73C77EAE" w:rsidR="00F2589A" w:rsidRPr="00532F9D" w:rsidRDefault="00F2589A" w:rsidP="00F2589A">
      <w:pPr>
        <w:rPr>
          <w:u w:val="single"/>
        </w:rPr>
      </w:pPr>
      <w:r w:rsidRPr="00F2589A">
        <w:rPr>
          <w:u w:val="single"/>
        </w:rPr>
        <w:t>2/</w:t>
      </w:r>
      <w:r w:rsidR="00294E99">
        <w:rPr>
          <w:u w:val="single"/>
        </w:rPr>
        <w:t>2</w:t>
      </w:r>
      <w:r w:rsidRPr="00532F9D">
        <w:rPr>
          <w:u w:val="single"/>
        </w:rPr>
        <w:t>.</w:t>
      </w:r>
      <w:r w:rsidRPr="00532F9D">
        <w:rPr>
          <w:u w:val="single"/>
        </w:rPr>
        <w:tab/>
      </w:r>
      <w:r w:rsidRPr="00532F9D">
        <w:rPr>
          <w:u w:val="single"/>
        </w:rPr>
        <w:tab/>
        <w:t>Declarations of Disclosable Pecuniary Interests</w:t>
      </w:r>
    </w:p>
    <w:p w14:paraId="44906285" w14:textId="766E0274" w:rsidR="00BE1916" w:rsidRPr="008469B0" w:rsidRDefault="00F2589A" w:rsidP="00BE1916">
      <w:pPr>
        <w:shd w:val="clear" w:color="auto" w:fill="FFFFFF"/>
        <w:rPr>
          <w:color w:val="212529"/>
        </w:rPr>
      </w:pPr>
      <w:r w:rsidRPr="00E669B8">
        <w:t>Cllr. Mark Williams concerning village maintenance work that is carried out by any company with whom he works, principally grass-cutting and grounds maintenance</w:t>
      </w:r>
      <w:r w:rsidR="00497781">
        <w:t>;</w:t>
      </w:r>
      <w:r>
        <w:t xml:space="preserve"> </w:t>
      </w:r>
      <w:r w:rsidR="00F9672B">
        <w:t>and</w:t>
      </w:r>
      <w:r w:rsidR="00497781">
        <w:rPr>
          <w:color w:val="212529"/>
        </w:rPr>
        <w:t xml:space="preserve"> </w:t>
      </w:r>
      <w:r w:rsidR="00BE1916" w:rsidRPr="008469B0">
        <w:rPr>
          <w:color w:val="212529"/>
        </w:rPr>
        <w:t xml:space="preserve">Cllr Mike Corran </w:t>
      </w:r>
      <w:r w:rsidR="00497781">
        <w:rPr>
          <w:color w:val="212529"/>
        </w:rPr>
        <w:t xml:space="preserve">regarding the Council’s </w:t>
      </w:r>
      <w:r w:rsidR="00BE1916" w:rsidRPr="008469B0">
        <w:rPr>
          <w:color w:val="212529"/>
        </w:rPr>
        <w:t>new banking arrangements</w:t>
      </w:r>
      <w:r w:rsidR="00497781">
        <w:rPr>
          <w:color w:val="212529"/>
        </w:rPr>
        <w:t>.</w:t>
      </w:r>
    </w:p>
    <w:p w14:paraId="247520E2" w14:textId="756115D2" w:rsidR="00F2589A" w:rsidRDefault="00F2589A" w:rsidP="00F2589A"/>
    <w:p w14:paraId="77500CBC" w14:textId="6BC5AE38" w:rsidR="00907153" w:rsidRPr="00294E99" w:rsidRDefault="00907153" w:rsidP="00294E99">
      <w:pPr>
        <w:rPr>
          <w:u w:val="single"/>
        </w:rPr>
      </w:pPr>
      <w:r w:rsidRPr="00294E99">
        <w:rPr>
          <w:u w:val="single"/>
        </w:rPr>
        <w:t>3</w:t>
      </w:r>
      <w:r w:rsidR="00294E99" w:rsidRPr="00294E99">
        <w:rPr>
          <w:u w:val="single"/>
        </w:rPr>
        <w:t>/2</w:t>
      </w:r>
      <w:r w:rsidRPr="00294E99">
        <w:rPr>
          <w:u w:val="single"/>
        </w:rPr>
        <w:t>.</w:t>
      </w:r>
      <w:r w:rsidRPr="00294E99">
        <w:rPr>
          <w:u w:val="single"/>
        </w:rPr>
        <w:tab/>
      </w:r>
      <w:r w:rsidR="00294E99" w:rsidRPr="00294E99">
        <w:rPr>
          <w:u w:val="single"/>
        </w:rPr>
        <w:tab/>
      </w:r>
      <w:r w:rsidRPr="00294E99">
        <w:rPr>
          <w:u w:val="single"/>
        </w:rPr>
        <w:t>Public Participation</w:t>
      </w:r>
    </w:p>
    <w:p w14:paraId="12DA716F" w14:textId="543C5712" w:rsidR="00907153" w:rsidRDefault="00907153" w:rsidP="004641E5">
      <w:r>
        <w:t>Keith Ives</w:t>
      </w:r>
      <w:r w:rsidR="005844C0">
        <w:t xml:space="preserve"> reported that </w:t>
      </w:r>
      <w:r w:rsidR="001A400A">
        <w:t>despite recent frequent and heavy rainfall</w:t>
      </w:r>
      <w:r w:rsidR="00682A72">
        <w:t>,</w:t>
      </w:r>
      <w:r w:rsidR="001A400A">
        <w:t xml:space="preserve"> </w:t>
      </w:r>
      <w:r w:rsidR="005844C0">
        <w:t>significant progress has been made on several public rights of way across Bishop’s Court Farm</w:t>
      </w:r>
      <w:r w:rsidR="00682A72">
        <w:t>,</w:t>
      </w:r>
      <w:r w:rsidR="005844C0">
        <w:t xml:space="preserve"> both by widening them </w:t>
      </w:r>
      <w:proofErr w:type="gramStart"/>
      <w:r w:rsidR="005844C0">
        <w:t xml:space="preserve">and </w:t>
      </w:r>
      <w:r w:rsidR="00682A72">
        <w:t>also</w:t>
      </w:r>
      <w:proofErr w:type="gramEnd"/>
      <w:r w:rsidR="00682A72">
        <w:t xml:space="preserve"> </w:t>
      </w:r>
      <w:r w:rsidR="005844C0">
        <w:t xml:space="preserve">laying surfaces that will cope better with wet weather. </w:t>
      </w:r>
      <w:r w:rsidR="00682A72">
        <w:t>River f</w:t>
      </w:r>
      <w:r w:rsidR="001A400A">
        <w:t xml:space="preserve">looding has caused some work to be postponed, however. </w:t>
      </w:r>
      <w:r w:rsidR="005844C0">
        <w:t xml:space="preserve">A delay in receiving Land Registry confirmation of the change in ownership has </w:t>
      </w:r>
      <w:r w:rsidR="001A400A">
        <w:t xml:space="preserve">caused the County Council to pause the processing of documenting these changes in their </w:t>
      </w:r>
      <w:r w:rsidR="00682A72">
        <w:t>Definitive R</w:t>
      </w:r>
      <w:r w:rsidR="001A400A">
        <w:t xml:space="preserve">ecords and slowed down Keith’s </w:t>
      </w:r>
      <w:r w:rsidR="00682A72">
        <w:t xml:space="preserve">Thames Path </w:t>
      </w:r>
      <w:r w:rsidR="001A400A">
        <w:t>grant applications. The space for the proposed community garden has been cleared and work on the design is now awaited.</w:t>
      </w:r>
      <w:r w:rsidR="004641E5">
        <w:t xml:space="preserve"> </w:t>
      </w:r>
      <w:r w:rsidR="001A400A">
        <w:t>Keith reports a general improvement in visitor behaviour</w:t>
      </w:r>
      <w:r w:rsidR="004641E5">
        <w:t xml:space="preserve">, although some dog owners still do not keep their animals under proper control. Around 750 lambs are expected in the coming months. </w:t>
      </w:r>
      <w:r w:rsidR="00682A72">
        <w:t xml:space="preserve">Dorchester News is to be used to promote observance of the Countryside Code. </w:t>
      </w:r>
      <w:r w:rsidR="004641E5">
        <w:t xml:space="preserve">Further information about all aspects of the Farm can be obtained from the website </w:t>
      </w:r>
      <w:hyperlink r:id="rId5" w:history="1">
        <w:r w:rsidR="004641E5" w:rsidRPr="00B67417">
          <w:rPr>
            <w:rStyle w:val="Hyperlink"/>
          </w:rPr>
          <w:t>https://bishopscourtfarm.com</w:t>
        </w:r>
      </w:hyperlink>
      <w:r w:rsidR="009F62BA">
        <w:t xml:space="preserve"> </w:t>
      </w:r>
      <w:r w:rsidR="004641E5">
        <w:t>The invoice to the Parish Council to cover the donation towards the cost of pathway improvements will be prepared.</w:t>
      </w:r>
    </w:p>
    <w:p w14:paraId="70835836" w14:textId="29E532C5" w:rsidR="00907153" w:rsidRDefault="00907153" w:rsidP="00294E99">
      <w:r>
        <w:t xml:space="preserve">Terry Buckley </w:t>
      </w:r>
      <w:r w:rsidR="009F62BA">
        <w:t xml:space="preserve">updated the Council about his plan to move the dog waste bin and glove dispenser from their current location off Watling Lane. He was asked to discuss this matter with his neighbours in the hope that agreement </w:t>
      </w:r>
      <w:r w:rsidR="009B5480">
        <w:t>for this plan could be achieved.</w:t>
      </w:r>
    </w:p>
    <w:p w14:paraId="05A35327" w14:textId="77777777" w:rsidR="00907153" w:rsidRDefault="00907153" w:rsidP="009B5480"/>
    <w:p w14:paraId="65B9B2A4" w14:textId="2900F46B" w:rsidR="00907153" w:rsidRPr="00294E99" w:rsidRDefault="00907153" w:rsidP="00907153">
      <w:pPr>
        <w:rPr>
          <w:u w:val="single"/>
        </w:rPr>
      </w:pPr>
      <w:r w:rsidRPr="00294E99">
        <w:rPr>
          <w:u w:val="single"/>
        </w:rPr>
        <w:t>4</w:t>
      </w:r>
      <w:r w:rsidR="00294E99" w:rsidRPr="00294E99">
        <w:rPr>
          <w:u w:val="single"/>
        </w:rPr>
        <w:t>/2</w:t>
      </w:r>
      <w:r w:rsidRPr="00294E99">
        <w:rPr>
          <w:u w:val="single"/>
        </w:rPr>
        <w:t>.</w:t>
      </w:r>
      <w:r w:rsidR="00294E99" w:rsidRPr="00294E99">
        <w:rPr>
          <w:u w:val="single"/>
        </w:rPr>
        <w:tab/>
      </w:r>
      <w:r w:rsidRPr="00294E99">
        <w:rPr>
          <w:u w:val="single"/>
        </w:rPr>
        <w:tab/>
        <w:t>Minutes of the Meeting held on 13</w:t>
      </w:r>
      <w:r w:rsidRPr="00294E99">
        <w:rPr>
          <w:u w:val="single"/>
          <w:vertAlign w:val="superscript"/>
        </w:rPr>
        <w:t>th</w:t>
      </w:r>
      <w:r w:rsidRPr="00294E99">
        <w:rPr>
          <w:u w:val="single"/>
        </w:rPr>
        <w:t xml:space="preserve"> January</w:t>
      </w:r>
      <w:r w:rsidRPr="00294E99">
        <w:rPr>
          <w:bCs/>
          <w:u w:val="single"/>
        </w:rPr>
        <w:t xml:space="preserve"> </w:t>
      </w:r>
      <w:proofErr w:type="gramStart"/>
      <w:r w:rsidRPr="00294E99">
        <w:rPr>
          <w:u w:val="single"/>
        </w:rPr>
        <w:t>2021</w:t>
      </w:r>
      <w:proofErr w:type="gramEnd"/>
    </w:p>
    <w:p w14:paraId="02887013" w14:textId="40EDE66B" w:rsidR="009B5480" w:rsidRPr="00F2589A" w:rsidRDefault="009B5480" w:rsidP="009B5480">
      <w:r>
        <w:t>It was proposed by Cllr Mike Rimmer that the Minutes as circulated be approved as a correct record. This was seconded by Cllr Chris Hill and approved unanimously.</w:t>
      </w:r>
    </w:p>
    <w:p w14:paraId="47D48A5C" w14:textId="77777777" w:rsidR="00907153" w:rsidRDefault="00907153" w:rsidP="00907153"/>
    <w:p w14:paraId="3FCCD6F2" w14:textId="440D1DD1" w:rsidR="00907153" w:rsidRPr="00294E99" w:rsidRDefault="00907153" w:rsidP="00294E99">
      <w:pPr>
        <w:rPr>
          <w:u w:val="single"/>
        </w:rPr>
      </w:pPr>
      <w:r w:rsidRPr="00294E99">
        <w:rPr>
          <w:u w:val="single"/>
        </w:rPr>
        <w:t>5</w:t>
      </w:r>
      <w:r w:rsidR="00294E99" w:rsidRPr="00294E99">
        <w:rPr>
          <w:u w:val="single"/>
        </w:rPr>
        <w:t>/2</w:t>
      </w:r>
      <w:r w:rsidRPr="00294E99">
        <w:rPr>
          <w:u w:val="single"/>
        </w:rPr>
        <w:t>.</w:t>
      </w:r>
      <w:r w:rsidR="00294E99" w:rsidRPr="00294E99">
        <w:rPr>
          <w:u w:val="single"/>
        </w:rPr>
        <w:tab/>
      </w:r>
      <w:r w:rsidRPr="00294E99">
        <w:rPr>
          <w:u w:val="single"/>
        </w:rPr>
        <w:t xml:space="preserve"> </w:t>
      </w:r>
      <w:r w:rsidRPr="00294E99">
        <w:rPr>
          <w:u w:val="single"/>
        </w:rPr>
        <w:tab/>
        <w:t>Matters Arising from the Minutes</w:t>
      </w:r>
    </w:p>
    <w:p w14:paraId="65AEE082" w14:textId="021E9927" w:rsidR="009B5480" w:rsidRDefault="009B5480" w:rsidP="00907153">
      <w:r>
        <w:t xml:space="preserve">a. </w:t>
      </w:r>
      <w:r>
        <w:tab/>
        <w:t xml:space="preserve">There was discussion about whether a separate meeting is required to discuss </w:t>
      </w:r>
      <w:r w:rsidR="00907153">
        <w:t>John Taylor</w:t>
      </w:r>
      <w:r>
        <w:t>’s suggestion of an</w:t>
      </w:r>
      <w:r w:rsidR="00907153">
        <w:t xml:space="preserve"> Asset Register and Review of Risk </w:t>
      </w:r>
      <w:r>
        <w:t xml:space="preserve">and the wider implications that this has raised </w:t>
      </w:r>
      <w:r w:rsidR="00682A72">
        <w:t>for</w:t>
      </w:r>
      <w:r>
        <w:t xml:space="preserve"> the Village’s Neighbourhood Development Plan. It was agreed that with the help of District Cllr Robin Bennett advice should be requested from Ricardo Rias of SODC, the officer who had been closely involved with the development of the original NDP.</w:t>
      </w:r>
    </w:p>
    <w:p w14:paraId="402483AD" w14:textId="426FA86D" w:rsidR="00907153" w:rsidRDefault="009B5480" w:rsidP="00907153">
      <w:r>
        <w:t xml:space="preserve">It was agreed that the involvement </w:t>
      </w:r>
      <w:r w:rsidR="00EA0340">
        <w:t>of village residents in the process is desirable. The time frame for the whole process needs further discussion.</w:t>
      </w:r>
    </w:p>
    <w:p w14:paraId="53DC5DC3" w14:textId="1712478E" w:rsidR="00907153" w:rsidRDefault="00EA0340" w:rsidP="00907153">
      <w:r>
        <w:lastRenderedPageBreak/>
        <w:t>b.</w:t>
      </w:r>
      <w:r>
        <w:tab/>
        <w:t>The Clerk reported that the official r</w:t>
      </w:r>
      <w:r w:rsidR="00907153">
        <w:t xml:space="preserve">egistration of </w:t>
      </w:r>
      <w:r>
        <w:t xml:space="preserve">the ‘permissive’ </w:t>
      </w:r>
      <w:r w:rsidR="00907153">
        <w:t xml:space="preserve">footpath to Blue Bridge from Henley Road looks likely </w:t>
      </w:r>
      <w:r>
        <w:t xml:space="preserve">to receive the support of the landowner, the </w:t>
      </w:r>
      <w:r w:rsidR="00907153">
        <w:t>Hurst</w:t>
      </w:r>
      <w:r>
        <w:t xml:space="preserve"> Water Meadow</w:t>
      </w:r>
      <w:r w:rsidR="00907153">
        <w:t xml:space="preserve"> Trust.</w:t>
      </w:r>
      <w:r>
        <w:t xml:space="preserve"> A meeting of </w:t>
      </w:r>
      <w:r w:rsidR="00682A72">
        <w:t>T</w:t>
      </w:r>
      <w:r>
        <w:t>rustees is due to be held in March.</w:t>
      </w:r>
    </w:p>
    <w:p w14:paraId="0F425302" w14:textId="77777777" w:rsidR="00EA0340" w:rsidRDefault="00EA0340" w:rsidP="00907153">
      <w:r>
        <w:t>c.</w:t>
      </w:r>
      <w:r>
        <w:tab/>
        <w:t>The Council noted that planning permission for the proposed development at Allens Pit has still not been received. It is understood that when it does happen it will be able to take advantage of heat and drainage facilities that have been installed in the neighbouring site.</w:t>
      </w:r>
    </w:p>
    <w:p w14:paraId="558F72C1" w14:textId="187EE35C" w:rsidR="00907153" w:rsidRDefault="00EA0340" w:rsidP="00907153">
      <w:pPr>
        <w:rPr>
          <w:sz w:val="28"/>
          <w:szCs w:val="28"/>
        </w:rPr>
      </w:pPr>
      <w:r>
        <w:rPr>
          <w:sz w:val="28"/>
          <w:szCs w:val="28"/>
        </w:rPr>
        <w:t>d</w:t>
      </w:r>
      <w:r w:rsidRPr="00EA0340">
        <w:t>.</w:t>
      </w:r>
      <w:r w:rsidRPr="00EA0340">
        <w:tab/>
        <w:t xml:space="preserve">The proposed </w:t>
      </w:r>
      <w:r w:rsidR="00907153" w:rsidRPr="00EA0340">
        <w:t xml:space="preserve">Speed Survey </w:t>
      </w:r>
      <w:r w:rsidRPr="00EA0340">
        <w:t xml:space="preserve">has been </w:t>
      </w:r>
      <w:r w:rsidR="00907153" w:rsidRPr="00EA0340">
        <w:t>postponed</w:t>
      </w:r>
      <w:r w:rsidRPr="00EA0340">
        <w:t xml:space="preserve"> due to the COVID crisis</w:t>
      </w:r>
      <w:r>
        <w:t>.</w:t>
      </w:r>
    </w:p>
    <w:p w14:paraId="6E6766B2" w14:textId="77777777" w:rsidR="006606A0" w:rsidRDefault="00EA0340" w:rsidP="00907153">
      <w:r w:rsidRPr="00EA0340">
        <w:t>e.</w:t>
      </w:r>
      <w:r w:rsidRPr="00EA0340">
        <w:tab/>
        <w:t xml:space="preserve">The Clerk will prepare a notice for Dorchester News seeking an organising group for the </w:t>
      </w:r>
      <w:r w:rsidR="00907153" w:rsidRPr="00EA0340">
        <w:t xml:space="preserve">Village Fireworks Display </w:t>
      </w:r>
      <w:r w:rsidR="006606A0">
        <w:t xml:space="preserve">on Friday </w:t>
      </w:r>
      <w:r w:rsidR="00907153" w:rsidRPr="00EA0340">
        <w:t>5</w:t>
      </w:r>
      <w:r w:rsidR="00907153" w:rsidRPr="00EA0340">
        <w:rPr>
          <w:vertAlign w:val="superscript"/>
        </w:rPr>
        <w:t>th</w:t>
      </w:r>
      <w:r w:rsidR="00907153" w:rsidRPr="00EA0340">
        <w:t xml:space="preserve"> November</w:t>
      </w:r>
      <w:r w:rsidR="006606A0">
        <w:t>.</w:t>
      </w:r>
    </w:p>
    <w:p w14:paraId="735133DE" w14:textId="065ADD61" w:rsidR="00907153" w:rsidRPr="00EA0340" w:rsidRDefault="006606A0" w:rsidP="00907153">
      <w:r>
        <w:t>f.</w:t>
      </w:r>
      <w:r>
        <w:tab/>
        <w:t xml:space="preserve">Cllr Rob Ballantyne has </w:t>
      </w:r>
      <w:proofErr w:type="gramStart"/>
      <w:r>
        <w:t>submitted an application</w:t>
      </w:r>
      <w:proofErr w:type="gramEnd"/>
      <w:r>
        <w:t xml:space="preserve"> for a District Councillor grant towards the cost of new lighting over the pathway from the Drayton Road bridge that connects with the southbound </w:t>
      </w:r>
      <w:r w:rsidR="00907153" w:rsidRPr="00EA0340">
        <w:t xml:space="preserve">by-pass bus stop </w:t>
      </w:r>
    </w:p>
    <w:p w14:paraId="4FD60E3C" w14:textId="77777777" w:rsidR="00907153" w:rsidRDefault="00907153" w:rsidP="00907153"/>
    <w:p w14:paraId="61ECFAAC" w14:textId="50DFDF5A" w:rsidR="00907153" w:rsidRPr="00294E99" w:rsidRDefault="00907153" w:rsidP="00294E99">
      <w:pPr>
        <w:rPr>
          <w:color w:val="26282A"/>
          <w:u w:val="single"/>
        </w:rPr>
      </w:pPr>
      <w:r w:rsidRPr="00294E99">
        <w:rPr>
          <w:u w:val="single"/>
        </w:rPr>
        <w:t>6</w:t>
      </w:r>
      <w:r w:rsidR="00294E99" w:rsidRPr="00294E99">
        <w:rPr>
          <w:u w:val="single"/>
        </w:rPr>
        <w:t>/2</w:t>
      </w:r>
      <w:r w:rsidRPr="00294E99">
        <w:rPr>
          <w:u w:val="single"/>
        </w:rPr>
        <w:t>.</w:t>
      </w:r>
      <w:r w:rsidR="00294E99" w:rsidRPr="00294E99">
        <w:rPr>
          <w:u w:val="single"/>
        </w:rPr>
        <w:tab/>
      </w:r>
      <w:r w:rsidRPr="00294E99">
        <w:rPr>
          <w:u w:val="single"/>
        </w:rPr>
        <w:tab/>
        <w:t xml:space="preserve">Update </w:t>
      </w:r>
      <w:r w:rsidRPr="00294E99">
        <w:rPr>
          <w:color w:val="26282A"/>
          <w:u w:val="single"/>
        </w:rPr>
        <w:t>on measures to care for residents during crisis</w:t>
      </w:r>
      <w:r w:rsidR="006606A0">
        <w:rPr>
          <w:color w:val="26282A"/>
          <w:u w:val="single"/>
        </w:rPr>
        <w:t>.</w:t>
      </w:r>
      <w:r w:rsidRPr="00294E99">
        <w:rPr>
          <w:color w:val="26282A"/>
          <w:u w:val="single"/>
        </w:rPr>
        <w:t xml:space="preserve"> </w:t>
      </w:r>
    </w:p>
    <w:p w14:paraId="13C571D5" w14:textId="334FBE1F" w:rsidR="00907153" w:rsidRDefault="00907153" w:rsidP="00294E99">
      <w:pPr>
        <w:rPr>
          <w:color w:val="26282A"/>
        </w:rPr>
      </w:pPr>
      <w:r>
        <w:rPr>
          <w:color w:val="26282A"/>
        </w:rPr>
        <w:t>It seems that no special arrangements by the Parish Council are required</w:t>
      </w:r>
      <w:r w:rsidR="006606A0">
        <w:rPr>
          <w:color w:val="26282A"/>
        </w:rPr>
        <w:t xml:space="preserve"> for the transport of residents to the local vaccination centres</w:t>
      </w:r>
      <w:r w:rsidR="00682A72">
        <w:rPr>
          <w:color w:val="26282A"/>
        </w:rPr>
        <w:t>.</w:t>
      </w:r>
    </w:p>
    <w:p w14:paraId="18ACBB11" w14:textId="77777777" w:rsidR="00907153" w:rsidRDefault="00907153" w:rsidP="00907153">
      <w:pPr>
        <w:ind w:left="2160" w:hanging="720"/>
        <w:rPr>
          <w:color w:val="26282A"/>
        </w:rPr>
      </w:pPr>
    </w:p>
    <w:p w14:paraId="3ED4480A" w14:textId="1ABA3684" w:rsidR="00907153" w:rsidRPr="00294E99" w:rsidRDefault="00294E99" w:rsidP="00907153">
      <w:pPr>
        <w:rPr>
          <w:u w:val="single"/>
        </w:rPr>
      </w:pPr>
      <w:r w:rsidRPr="00294E99">
        <w:rPr>
          <w:u w:val="single"/>
        </w:rPr>
        <w:t>7/2</w:t>
      </w:r>
      <w:r w:rsidRPr="00294E99">
        <w:rPr>
          <w:u w:val="single"/>
        </w:rPr>
        <w:tab/>
      </w:r>
      <w:r w:rsidR="00907153" w:rsidRPr="00294E99">
        <w:rPr>
          <w:u w:val="single"/>
        </w:rPr>
        <w:tab/>
        <w:t>Planning Applications:</w:t>
      </w:r>
    </w:p>
    <w:p w14:paraId="468D2010" w14:textId="2C197283" w:rsidR="00907153" w:rsidRDefault="00907153" w:rsidP="006606A0">
      <w:r>
        <w:t xml:space="preserve">P20/S4467/FUL (Amendment); Bishops Court Farm 91 High Street </w:t>
      </w:r>
      <w:r w:rsidR="006606A0">
        <w:t>a</w:t>
      </w:r>
      <w:r>
        <w:t>mplified by Archaeological Investigation received 1</w:t>
      </w:r>
      <w:r>
        <w:rPr>
          <w:vertAlign w:val="superscript"/>
        </w:rPr>
        <w:t>st</w:t>
      </w:r>
      <w:r>
        <w:t xml:space="preserve"> February 2021</w:t>
      </w:r>
      <w:r w:rsidR="006606A0">
        <w:t>.</w:t>
      </w:r>
    </w:p>
    <w:p w14:paraId="46BD5755" w14:textId="556339C7" w:rsidR="006606A0" w:rsidRDefault="006606A0" w:rsidP="006606A0">
      <w:r>
        <w:t xml:space="preserve">The Council noted that a resident of Dorchester High Street has commented about the increase in traffic using the entrance to Bishop’s Court Farm. Keith Ives explained that creating a new entrance for </w:t>
      </w:r>
      <w:r w:rsidR="006C40E7">
        <w:t>the Farm adjacent to 31 Abingdon Road is still part of his plan.</w:t>
      </w:r>
    </w:p>
    <w:p w14:paraId="27B74402" w14:textId="3C614793" w:rsidR="00907153" w:rsidRPr="006C40E7" w:rsidRDefault="006C40E7" w:rsidP="00907153">
      <w:pPr>
        <w:rPr>
          <w:sz w:val="28"/>
          <w:szCs w:val="28"/>
        </w:rPr>
      </w:pPr>
      <w:r>
        <w:t>The Council had no comment upon the amendment arising from the archaeology findings.</w:t>
      </w:r>
    </w:p>
    <w:p w14:paraId="42D1B951" w14:textId="77777777" w:rsidR="00907153" w:rsidRDefault="00907153" w:rsidP="00294E99">
      <w:pPr>
        <w:shd w:val="clear" w:color="auto" w:fill="FFFFFF"/>
        <w:rPr>
          <w:color w:val="212529"/>
        </w:rPr>
      </w:pPr>
      <w:r>
        <w:rPr>
          <w:color w:val="212529"/>
        </w:rPr>
        <w:t>P21/S0078/FUL Site adjacent to no 51 Abingdon Road; Change of use from farmland to residential to create four terraced 2-bed units with allocated parking.</w:t>
      </w:r>
    </w:p>
    <w:p w14:paraId="2818B1E4" w14:textId="28381D7A" w:rsidR="00D80FA8" w:rsidRDefault="006C40E7" w:rsidP="006C40E7">
      <w:pPr>
        <w:shd w:val="clear" w:color="auto" w:fill="FFFFFF"/>
        <w:rPr>
          <w:color w:val="212529"/>
        </w:rPr>
      </w:pPr>
      <w:r>
        <w:rPr>
          <w:color w:val="212529"/>
        </w:rPr>
        <w:t xml:space="preserve">The provision of more village properties </w:t>
      </w:r>
      <w:r w:rsidR="00D80FA8">
        <w:rPr>
          <w:color w:val="212529"/>
        </w:rPr>
        <w:t>with two bedrooms is very much in line with the Neighbourhood Development Plan and District Cllr Robin Bennett said that the Planning Officer has assured him that the proposed development would not create a precedent. The development costs are relatively high due to the high specific</w:t>
      </w:r>
      <w:r w:rsidR="00682A72">
        <w:rPr>
          <w:color w:val="212529"/>
        </w:rPr>
        <w:t>ation</w:t>
      </w:r>
      <w:r w:rsidR="00D80FA8">
        <w:rPr>
          <w:color w:val="212529"/>
        </w:rPr>
        <w:t xml:space="preserve"> of the ecological facilities which </w:t>
      </w:r>
      <w:proofErr w:type="gramStart"/>
      <w:r w:rsidR="00D80FA8">
        <w:rPr>
          <w:color w:val="212529"/>
        </w:rPr>
        <w:t>take into account</w:t>
      </w:r>
      <w:proofErr w:type="gramEnd"/>
      <w:r w:rsidR="00D80FA8">
        <w:rPr>
          <w:color w:val="212529"/>
        </w:rPr>
        <w:t xml:space="preserve"> the fact that this site is the highest point of Abingdon Road.</w:t>
      </w:r>
    </w:p>
    <w:p w14:paraId="67FE46FF" w14:textId="239D8AF3" w:rsidR="00907153" w:rsidRDefault="00D80FA8" w:rsidP="00D80FA8">
      <w:pPr>
        <w:shd w:val="clear" w:color="auto" w:fill="FFFFFF"/>
        <w:rPr>
          <w:color w:val="212529"/>
        </w:rPr>
      </w:pPr>
      <w:r>
        <w:rPr>
          <w:color w:val="212529"/>
        </w:rPr>
        <w:t xml:space="preserve">It was unanimously agreed that Cllr Rob Ballantyne should draft the Council’s comments in support of this Application. </w:t>
      </w:r>
    </w:p>
    <w:p w14:paraId="313E3C5B" w14:textId="77777777" w:rsidR="00907153" w:rsidRDefault="00907153" w:rsidP="00294E99">
      <w:pPr>
        <w:shd w:val="clear" w:color="auto" w:fill="FFFFFF"/>
        <w:rPr>
          <w:color w:val="212529"/>
        </w:rPr>
      </w:pPr>
      <w:r>
        <w:rPr>
          <w:color w:val="212529"/>
        </w:rPr>
        <w:t>P21/S0313/HH 3 Haven Close; Proposed single storey extensions and raise roof of existing car port to provide first floor ancillary accommodation alterations.</w:t>
      </w:r>
    </w:p>
    <w:p w14:paraId="0B6F12F2" w14:textId="48466CAC" w:rsidR="00907153" w:rsidRDefault="00D80FA8" w:rsidP="00D80FA8">
      <w:pPr>
        <w:shd w:val="clear" w:color="auto" w:fill="FFFFFF"/>
        <w:rPr>
          <w:color w:val="212529"/>
        </w:rPr>
      </w:pPr>
      <w:r>
        <w:rPr>
          <w:color w:val="212529"/>
        </w:rPr>
        <w:t xml:space="preserve">The Council noted that there have been </w:t>
      </w:r>
      <w:r w:rsidR="00682A72">
        <w:rPr>
          <w:color w:val="212529"/>
        </w:rPr>
        <w:t xml:space="preserve">concerned </w:t>
      </w:r>
      <w:r>
        <w:rPr>
          <w:color w:val="212529"/>
        </w:rPr>
        <w:t xml:space="preserve">comments from a neighbour but agreed that it would make no objection to the </w:t>
      </w:r>
      <w:r w:rsidR="00F77A8B">
        <w:rPr>
          <w:color w:val="212529"/>
        </w:rPr>
        <w:t xml:space="preserve">proposed </w:t>
      </w:r>
      <w:r>
        <w:rPr>
          <w:color w:val="212529"/>
        </w:rPr>
        <w:t>development because it has no strong views.</w:t>
      </w:r>
    </w:p>
    <w:p w14:paraId="2D036E29" w14:textId="5003ECD4" w:rsidR="00F77A8B" w:rsidRDefault="00907153" w:rsidP="00F77A8B">
      <w:pPr>
        <w:shd w:val="clear" w:color="auto" w:fill="FFFFFF"/>
        <w:rPr>
          <w:color w:val="212529"/>
        </w:rPr>
      </w:pPr>
      <w:r>
        <w:rPr>
          <w:color w:val="212529"/>
        </w:rPr>
        <w:t>P21/S0191/HH 45 Watling Lane; Single-storey side extension and alterations to residential dwelling.</w:t>
      </w:r>
      <w:r w:rsidR="00D80FA8">
        <w:rPr>
          <w:color w:val="212529"/>
        </w:rPr>
        <w:t xml:space="preserve"> (Cllr Chris Hill said that since he knows the Applicant, he would take no part in the following discussion)</w:t>
      </w:r>
      <w:r w:rsidR="00F77A8B">
        <w:rPr>
          <w:color w:val="212529"/>
        </w:rPr>
        <w:t>. The Council agreed that it would make no objection to the proposed development because it has no strong views.</w:t>
      </w:r>
    </w:p>
    <w:p w14:paraId="77296BCD" w14:textId="470C7A8A" w:rsidR="00F77A8B" w:rsidRDefault="00294E99" w:rsidP="00F77A8B">
      <w:pPr>
        <w:shd w:val="clear" w:color="auto" w:fill="FFFFFF"/>
        <w:rPr>
          <w:color w:val="212529"/>
        </w:rPr>
      </w:pPr>
      <w:r w:rsidRPr="00294E99">
        <w:rPr>
          <w:color w:val="212529"/>
        </w:rPr>
        <w:t xml:space="preserve">P21/S0168/HH, </w:t>
      </w:r>
      <w:proofErr w:type="spellStart"/>
      <w:r w:rsidRPr="00294E99">
        <w:rPr>
          <w:color w:val="212529"/>
        </w:rPr>
        <w:t>Overy</w:t>
      </w:r>
      <w:proofErr w:type="spellEnd"/>
      <w:r w:rsidRPr="00294E99">
        <w:rPr>
          <w:color w:val="212529"/>
        </w:rPr>
        <w:t xml:space="preserve"> Barn, </w:t>
      </w:r>
      <w:proofErr w:type="spellStart"/>
      <w:r w:rsidRPr="00294E99">
        <w:rPr>
          <w:color w:val="212529"/>
        </w:rPr>
        <w:t>Overy</w:t>
      </w:r>
      <w:proofErr w:type="spellEnd"/>
      <w:r w:rsidR="003C2366">
        <w:rPr>
          <w:color w:val="212529"/>
        </w:rPr>
        <w:t>;</w:t>
      </w:r>
      <w:r w:rsidRPr="00294E99">
        <w:rPr>
          <w:color w:val="212529"/>
        </w:rPr>
        <w:t xml:space="preserve"> Below ground outdoor swimming pool, surrounding patio and garden store</w:t>
      </w:r>
      <w:r w:rsidR="00F77A8B">
        <w:rPr>
          <w:color w:val="212529"/>
        </w:rPr>
        <w:t>. The Council agreed that it would make no objection to the proposed development because it has no strong views.</w:t>
      </w:r>
    </w:p>
    <w:p w14:paraId="0570147A" w14:textId="77777777" w:rsidR="00907153" w:rsidRDefault="00907153" w:rsidP="00294E99">
      <w:pPr>
        <w:shd w:val="clear" w:color="auto" w:fill="FFFFFF"/>
        <w:rPr>
          <w:color w:val="212529"/>
        </w:rPr>
      </w:pPr>
    </w:p>
    <w:p w14:paraId="37CE317C" w14:textId="3B8ABBA3" w:rsidR="00907153" w:rsidRPr="00294E99" w:rsidRDefault="00907153" w:rsidP="00907153">
      <w:pPr>
        <w:shd w:val="clear" w:color="auto" w:fill="FFFFFF"/>
        <w:rPr>
          <w:u w:val="single"/>
        </w:rPr>
      </w:pPr>
      <w:r w:rsidRPr="00294E99">
        <w:rPr>
          <w:color w:val="222222"/>
          <w:u w:val="single"/>
        </w:rPr>
        <w:t>8</w:t>
      </w:r>
      <w:r w:rsidR="00294E99" w:rsidRPr="00294E99">
        <w:rPr>
          <w:color w:val="222222"/>
          <w:u w:val="single"/>
        </w:rPr>
        <w:t>/2</w:t>
      </w:r>
      <w:r w:rsidRPr="00294E99">
        <w:rPr>
          <w:color w:val="222222"/>
          <w:u w:val="single"/>
        </w:rPr>
        <w:t>.</w:t>
      </w:r>
      <w:r w:rsidR="00294E99" w:rsidRPr="00294E99">
        <w:rPr>
          <w:color w:val="222222"/>
          <w:u w:val="single"/>
        </w:rPr>
        <w:tab/>
      </w:r>
      <w:r w:rsidRPr="00294E99">
        <w:rPr>
          <w:color w:val="222222"/>
          <w:u w:val="single"/>
        </w:rPr>
        <w:tab/>
      </w:r>
      <w:r w:rsidRPr="00294E99">
        <w:rPr>
          <w:u w:val="single"/>
        </w:rPr>
        <w:t>County Councillor’s Report</w:t>
      </w:r>
    </w:p>
    <w:p w14:paraId="7C4D3F7B" w14:textId="22D179F5" w:rsidR="00907153" w:rsidRPr="00294E99" w:rsidRDefault="00907153" w:rsidP="00907153">
      <w:pPr>
        <w:shd w:val="clear" w:color="auto" w:fill="FFFFFF"/>
      </w:pPr>
      <w:r w:rsidRPr="00294E99">
        <w:t>The County Councillor’s written report and her update have been circulated. They will be published in Dorchester News and available to read via a link in the village website.</w:t>
      </w:r>
      <w:r w:rsidR="00F77A8B">
        <w:t xml:space="preserve"> County Cllr Lorraine Lindsay-Gale said that her allocation of County Councillor grant-funding for the current year has now been committed. The new grant period begins in April.</w:t>
      </w:r>
    </w:p>
    <w:p w14:paraId="7F0FBD83" w14:textId="081BD62F" w:rsidR="00907153" w:rsidRPr="00294E99" w:rsidRDefault="00907153" w:rsidP="00294E99">
      <w:pPr>
        <w:rPr>
          <w:u w:val="single"/>
        </w:rPr>
      </w:pPr>
      <w:r w:rsidRPr="00294E99">
        <w:rPr>
          <w:u w:val="single"/>
        </w:rPr>
        <w:lastRenderedPageBreak/>
        <w:t>9</w:t>
      </w:r>
      <w:r w:rsidR="00294E99" w:rsidRPr="00294E99">
        <w:rPr>
          <w:u w:val="single"/>
        </w:rPr>
        <w:t>/2</w:t>
      </w:r>
      <w:r w:rsidRPr="00294E99">
        <w:rPr>
          <w:u w:val="single"/>
        </w:rPr>
        <w:t>.</w:t>
      </w:r>
      <w:r w:rsidR="00294E99" w:rsidRPr="00294E99">
        <w:rPr>
          <w:u w:val="single"/>
        </w:rPr>
        <w:tab/>
      </w:r>
      <w:r w:rsidRPr="00294E99">
        <w:rPr>
          <w:u w:val="single"/>
        </w:rPr>
        <w:tab/>
        <w:t>District Councillor’s Report</w:t>
      </w:r>
    </w:p>
    <w:p w14:paraId="321B0791" w14:textId="0A18F3E9" w:rsidR="00907153" w:rsidRPr="00294E99" w:rsidRDefault="00907153" w:rsidP="00907153">
      <w:r w:rsidRPr="00294E99">
        <w:t>The District Councillor’s written report has been circulated. It will be published in Dorchester News and available to read via a link in the village website.</w:t>
      </w:r>
      <w:r w:rsidR="00F77A8B">
        <w:t xml:space="preserve"> District Cllr Robin Bennett said that it was hoped that the collection of garden waste bins would begin again very soon. </w:t>
      </w:r>
    </w:p>
    <w:p w14:paraId="51FE1626" w14:textId="77777777" w:rsidR="00907153" w:rsidRDefault="00907153" w:rsidP="00907153">
      <w:pPr>
        <w:rPr>
          <w:sz w:val="28"/>
          <w:szCs w:val="28"/>
        </w:rPr>
      </w:pPr>
    </w:p>
    <w:p w14:paraId="647F147F" w14:textId="77777777" w:rsidR="00294E99" w:rsidRPr="00294E99" w:rsidRDefault="00907153" w:rsidP="00294E99">
      <w:pPr>
        <w:rPr>
          <w:u w:val="single"/>
        </w:rPr>
      </w:pPr>
      <w:r w:rsidRPr="00294E99">
        <w:rPr>
          <w:u w:val="single"/>
        </w:rPr>
        <w:t>10</w:t>
      </w:r>
      <w:r w:rsidR="00294E99" w:rsidRPr="00294E99">
        <w:rPr>
          <w:u w:val="single"/>
        </w:rPr>
        <w:t>/2</w:t>
      </w:r>
      <w:r w:rsidRPr="00294E99">
        <w:rPr>
          <w:u w:val="single"/>
        </w:rPr>
        <w:t>.</w:t>
      </w:r>
      <w:r w:rsidR="00294E99" w:rsidRPr="00294E99">
        <w:rPr>
          <w:u w:val="single"/>
        </w:rPr>
        <w:tab/>
      </w:r>
      <w:r w:rsidRPr="00294E99">
        <w:rPr>
          <w:u w:val="single"/>
        </w:rPr>
        <w:tab/>
        <w:t>Council’s Four-Year Vision</w:t>
      </w:r>
    </w:p>
    <w:p w14:paraId="7A8D66E6" w14:textId="00ABD09E" w:rsidR="00907153" w:rsidRDefault="00907153" w:rsidP="00294E99">
      <w:r>
        <w:t xml:space="preserve">a. Village </w:t>
      </w:r>
      <w:proofErr w:type="gramStart"/>
      <w:r>
        <w:t>Hall</w:t>
      </w:r>
      <w:r w:rsidR="003169AA">
        <w:t>;</w:t>
      </w:r>
      <w:proofErr w:type="gramEnd"/>
    </w:p>
    <w:p w14:paraId="19951BA0" w14:textId="2D7035A9" w:rsidR="00294E99" w:rsidRDefault="00F77A8B" w:rsidP="00294E99">
      <w:r>
        <w:t xml:space="preserve">There will be a </w:t>
      </w:r>
      <w:r w:rsidR="00907153">
        <w:t>Meeting</w:t>
      </w:r>
      <w:r>
        <w:t xml:space="preserve"> of Trustees</w:t>
      </w:r>
      <w:r w:rsidR="00907153">
        <w:t xml:space="preserve"> in </w:t>
      </w:r>
      <w:r>
        <w:t>approximately two</w:t>
      </w:r>
      <w:r w:rsidR="00907153">
        <w:t xml:space="preserve"> </w:t>
      </w:r>
      <w:proofErr w:type="gramStart"/>
      <w:r w:rsidR="00907153">
        <w:t>weeks</w:t>
      </w:r>
      <w:proofErr w:type="gramEnd"/>
      <w:r>
        <w:t xml:space="preserve"> </w:t>
      </w:r>
      <w:r w:rsidR="0063639C">
        <w:t>and</w:t>
      </w:r>
      <w:r w:rsidR="003169AA">
        <w:t xml:space="preserve"> </w:t>
      </w:r>
      <w:r>
        <w:t xml:space="preserve">this would be followed by a meeting of the Management Committee and the </w:t>
      </w:r>
      <w:r w:rsidR="003169AA">
        <w:t>Annual Meeting; all of these on-line</w:t>
      </w:r>
      <w:r w:rsidR="003C2366">
        <w:t>. The appointment of a quantity surveyor is the next step in the programme to improve the facility.</w:t>
      </w:r>
    </w:p>
    <w:p w14:paraId="794340B3" w14:textId="74A64A9C" w:rsidR="00907153" w:rsidRDefault="00907153" w:rsidP="00294E99">
      <w:r>
        <w:t xml:space="preserve">b. Sports </w:t>
      </w:r>
      <w:proofErr w:type="gramStart"/>
      <w:r>
        <w:t>Pavilion</w:t>
      </w:r>
      <w:r w:rsidR="003169AA">
        <w:t>;</w:t>
      </w:r>
      <w:proofErr w:type="gramEnd"/>
    </w:p>
    <w:p w14:paraId="15598F23" w14:textId="5C3811E3" w:rsidR="00294E99" w:rsidRDefault="003169AA" w:rsidP="00294E99">
      <w:r>
        <w:t>Development ad</w:t>
      </w:r>
      <w:r w:rsidR="00907153">
        <w:t xml:space="preserve">vice </w:t>
      </w:r>
      <w:r>
        <w:t xml:space="preserve">has been requested </w:t>
      </w:r>
      <w:r w:rsidR="00907153">
        <w:t>from O</w:t>
      </w:r>
      <w:r w:rsidR="003C2366">
        <w:t xml:space="preserve">xfordshire </w:t>
      </w:r>
      <w:r w:rsidR="00907153">
        <w:t>P</w:t>
      </w:r>
      <w:r w:rsidR="003C2366">
        <w:t xml:space="preserve">laying </w:t>
      </w:r>
      <w:r w:rsidR="00907153">
        <w:t>F</w:t>
      </w:r>
      <w:r w:rsidR="003C2366">
        <w:t xml:space="preserve">ields </w:t>
      </w:r>
      <w:r w:rsidR="00907153">
        <w:t>A</w:t>
      </w:r>
      <w:r w:rsidR="003C2366">
        <w:t>ssociation.</w:t>
      </w:r>
    </w:p>
    <w:p w14:paraId="7BDC7042" w14:textId="393730D8" w:rsidR="00907153" w:rsidRDefault="00907153" w:rsidP="00294E99">
      <w:r>
        <w:t>c. Play Area Update</w:t>
      </w:r>
    </w:p>
    <w:p w14:paraId="52CB88B7" w14:textId="21CD3516" w:rsidR="00907153" w:rsidRDefault="00907153" w:rsidP="00294E99">
      <w:r>
        <w:t xml:space="preserve">Advice </w:t>
      </w:r>
      <w:r w:rsidR="003C2366">
        <w:t xml:space="preserve">has been requested from Oxfordshire Playing Fields Association. The Clerk will draft a notice for Dorchester News </w:t>
      </w:r>
      <w:proofErr w:type="gramStart"/>
      <w:r w:rsidR="003C2366">
        <w:t>in an attempt to</w:t>
      </w:r>
      <w:proofErr w:type="gramEnd"/>
      <w:r w:rsidR="003C2366">
        <w:t xml:space="preserve"> recruit a working group of parents and grandparents who will assist and advise the Parish Council in planning improvements. Neighbouring parishes such as Warborough and Crowmarsh have recently improved their facilities and it is hoped to learn from their experience.</w:t>
      </w:r>
    </w:p>
    <w:p w14:paraId="1E5EB334" w14:textId="77777777" w:rsidR="00907153" w:rsidRDefault="00907153" w:rsidP="00907153">
      <w:pPr>
        <w:ind w:left="720" w:firstLine="720"/>
      </w:pPr>
    </w:p>
    <w:p w14:paraId="320D9DA5" w14:textId="53FD0B83" w:rsidR="00907153" w:rsidRPr="00D007D2" w:rsidRDefault="00907153" w:rsidP="00907153">
      <w:pPr>
        <w:shd w:val="clear" w:color="auto" w:fill="FFFFFF"/>
        <w:rPr>
          <w:u w:val="single"/>
        </w:rPr>
      </w:pPr>
      <w:r w:rsidRPr="00D007D2">
        <w:rPr>
          <w:u w:val="single"/>
        </w:rPr>
        <w:t>11</w:t>
      </w:r>
      <w:r w:rsidR="00294E99" w:rsidRPr="00D007D2">
        <w:rPr>
          <w:u w:val="single"/>
        </w:rPr>
        <w:t>/2</w:t>
      </w:r>
      <w:r w:rsidRPr="00D007D2">
        <w:rPr>
          <w:u w:val="single"/>
        </w:rPr>
        <w:t>.</w:t>
      </w:r>
      <w:r w:rsidR="00294E99" w:rsidRPr="00D007D2">
        <w:rPr>
          <w:u w:val="single"/>
        </w:rPr>
        <w:tab/>
      </w:r>
      <w:r w:rsidRPr="00D007D2">
        <w:rPr>
          <w:u w:val="single"/>
        </w:rPr>
        <w:t xml:space="preserve"> </w:t>
      </w:r>
      <w:r w:rsidRPr="00D007D2">
        <w:rPr>
          <w:u w:val="single"/>
        </w:rPr>
        <w:tab/>
        <w:t>Finance: Bank Balances &amp; Payments</w:t>
      </w:r>
    </w:p>
    <w:p w14:paraId="0628AE42" w14:textId="77777777" w:rsidR="00907153" w:rsidRPr="00171B10" w:rsidRDefault="00907153" w:rsidP="00907153">
      <w:pPr>
        <w:shd w:val="clear" w:color="auto" w:fill="FFFFFF"/>
        <w:rPr>
          <w:color w:val="000000"/>
        </w:rPr>
      </w:pPr>
      <w:r w:rsidRPr="00171B10">
        <w:rPr>
          <w:color w:val="000000"/>
        </w:rPr>
        <w:t xml:space="preserve">NatWest Current Account balance at </w:t>
      </w:r>
      <w:r>
        <w:rPr>
          <w:color w:val="000000"/>
        </w:rPr>
        <w:t>10</w:t>
      </w:r>
      <w:r w:rsidRPr="0049214C">
        <w:rPr>
          <w:color w:val="000000"/>
          <w:vertAlign w:val="superscript"/>
        </w:rPr>
        <w:t>th</w:t>
      </w:r>
      <w:r>
        <w:rPr>
          <w:color w:val="000000"/>
        </w:rPr>
        <w:t xml:space="preserve"> February</w:t>
      </w:r>
      <w:r>
        <w:rPr>
          <w:color w:val="000000"/>
        </w:rPr>
        <w:tab/>
        <w:t xml:space="preserve"> </w:t>
      </w:r>
      <w:r w:rsidRPr="00171B10">
        <w:rPr>
          <w:color w:val="000000"/>
        </w:rPr>
        <w:tab/>
      </w:r>
      <w:proofErr w:type="gramStart"/>
      <w:r w:rsidRPr="00171B10">
        <w:rPr>
          <w:color w:val="000000"/>
        </w:rPr>
        <w:tab/>
        <w:t xml:space="preserve">  </w:t>
      </w:r>
      <w:r>
        <w:rPr>
          <w:color w:val="000000"/>
        </w:rPr>
        <w:t>36,068.68</w:t>
      </w:r>
      <w:proofErr w:type="gramEnd"/>
    </w:p>
    <w:p w14:paraId="61B1C821" w14:textId="77777777" w:rsidR="00907153" w:rsidRPr="00171B10" w:rsidRDefault="00907153" w:rsidP="00907153">
      <w:pPr>
        <w:shd w:val="clear" w:color="auto" w:fill="FFFFFF"/>
        <w:rPr>
          <w:color w:val="000000"/>
          <w:u w:val="single"/>
        </w:rPr>
      </w:pPr>
      <w:r w:rsidRPr="00171B10">
        <w:rPr>
          <w:color w:val="000000"/>
        </w:rPr>
        <w:t xml:space="preserve">NatWest Reserve Account balance at </w:t>
      </w:r>
      <w:r>
        <w:rPr>
          <w:color w:val="000000"/>
        </w:rPr>
        <w:t>10</w:t>
      </w:r>
      <w:r w:rsidRPr="00906F9D">
        <w:rPr>
          <w:color w:val="000000"/>
          <w:vertAlign w:val="superscript"/>
        </w:rPr>
        <w:t>th</w:t>
      </w:r>
      <w:r>
        <w:rPr>
          <w:color w:val="000000"/>
        </w:rPr>
        <w:t xml:space="preserve"> February</w:t>
      </w:r>
      <w:r>
        <w:rPr>
          <w:color w:val="000000"/>
        </w:rPr>
        <w:tab/>
        <w:t xml:space="preserve"> </w:t>
      </w:r>
      <w:r>
        <w:rPr>
          <w:color w:val="000000"/>
        </w:rPr>
        <w:tab/>
      </w:r>
      <w:proofErr w:type="gramStart"/>
      <w:r w:rsidRPr="00171B10">
        <w:rPr>
          <w:color w:val="000000"/>
        </w:rPr>
        <w:tab/>
      </w:r>
      <w:r w:rsidRPr="00171B10">
        <w:rPr>
          <w:color w:val="000000"/>
          <w:u w:val="single"/>
        </w:rPr>
        <w:t xml:space="preserve">  48,05</w:t>
      </w:r>
      <w:r>
        <w:rPr>
          <w:color w:val="000000"/>
          <w:u w:val="single"/>
        </w:rPr>
        <w:t>5.56</w:t>
      </w:r>
      <w:proofErr w:type="gramEnd"/>
    </w:p>
    <w:p w14:paraId="7C5795FE" w14:textId="77777777" w:rsidR="00907153" w:rsidRDefault="00907153" w:rsidP="00907153">
      <w:pPr>
        <w:shd w:val="clear" w:color="auto" w:fill="FFFFFF"/>
      </w:pPr>
      <w:r w:rsidRPr="00171B10">
        <w:tab/>
      </w:r>
      <w:r w:rsidRPr="00171B10">
        <w:tab/>
      </w:r>
      <w:r w:rsidRPr="00171B10">
        <w:tab/>
      </w:r>
      <w:r w:rsidRPr="00171B10">
        <w:tab/>
      </w:r>
      <w:r w:rsidRPr="00171B10">
        <w:tab/>
      </w:r>
      <w:r w:rsidRPr="00171B10">
        <w:tab/>
      </w:r>
      <w:r w:rsidRPr="00171B10">
        <w:tab/>
        <w:t xml:space="preserve"> </w:t>
      </w:r>
      <w:r w:rsidRPr="00171B10">
        <w:tab/>
      </w:r>
      <w:r w:rsidRPr="00171B10">
        <w:tab/>
        <w:t xml:space="preserve"> </w:t>
      </w:r>
      <w:r>
        <w:t>£84,124.24</w:t>
      </w:r>
    </w:p>
    <w:p w14:paraId="023148A9" w14:textId="43C4A7B7" w:rsidR="00C917EB" w:rsidRDefault="003C2366" w:rsidP="00C917EB">
      <w:r>
        <w:t>It was proposed by Cllr Mike Rimmer that the</w:t>
      </w:r>
      <w:r w:rsidR="00C917EB">
        <w:t xml:space="preserve"> following payments </w:t>
      </w:r>
      <w:r>
        <w:t xml:space="preserve">should be approved. This was seconded by Cllr </w:t>
      </w:r>
      <w:r w:rsidR="004831B6">
        <w:t>Keith Russell and approved unanimously:</w:t>
      </w:r>
    </w:p>
    <w:p w14:paraId="37BD2368" w14:textId="77777777" w:rsidR="00C917EB" w:rsidRDefault="00C917EB" w:rsidP="00C917EB">
      <w:pPr>
        <w:shd w:val="clear" w:color="auto" w:fill="FFFFFF"/>
      </w:pPr>
      <w:r>
        <w:t xml:space="preserve">Q Transport (Oxford) Ltd (Container rental) </w:t>
      </w:r>
      <w:r>
        <w:tab/>
      </w:r>
      <w:r>
        <w:tab/>
      </w:r>
      <w:r>
        <w:tab/>
      </w:r>
      <w:r>
        <w:tab/>
        <w:t xml:space="preserve">       92.76</w:t>
      </w:r>
    </w:p>
    <w:p w14:paraId="6E042678" w14:textId="77777777" w:rsidR="00C917EB" w:rsidRDefault="00C917EB" w:rsidP="00C917EB">
      <w:r>
        <w:t>The Landscape Group Oxford (green waste removal)</w:t>
      </w:r>
      <w:r>
        <w:tab/>
      </w:r>
      <w:r>
        <w:tab/>
        <w:t xml:space="preserve">     384.00</w:t>
      </w:r>
    </w:p>
    <w:p w14:paraId="3044CAB2" w14:textId="77777777" w:rsidR="00C917EB" w:rsidRDefault="00C917EB" w:rsidP="00C917EB">
      <w:r>
        <w:t xml:space="preserve">Denis Froud Pest Control quarterly invoice </w:t>
      </w:r>
      <w:r>
        <w:tab/>
      </w:r>
      <w:r>
        <w:tab/>
      </w:r>
      <w:r>
        <w:tab/>
      </w:r>
      <w:r>
        <w:tab/>
        <w:t xml:space="preserve">     805.00</w:t>
      </w:r>
    </w:p>
    <w:p w14:paraId="5A20E74E" w14:textId="77777777" w:rsidR="00C917EB" w:rsidRDefault="00C917EB" w:rsidP="00C917EB">
      <w:r>
        <w:t>JRB Enterprise Ltd (dog waste bags)</w:t>
      </w:r>
      <w:r>
        <w:tab/>
      </w:r>
      <w:r>
        <w:tab/>
      </w:r>
      <w:r>
        <w:tab/>
      </w:r>
      <w:r>
        <w:tab/>
      </w:r>
      <w:r>
        <w:tab/>
        <w:t xml:space="preserve">     234.24</w:t>
      </w:r>
    </w:p>
    <w:p w14:paraId="3B56709B" w14:textId="77777777" w:rsidR="00C917EB" w:rsidRDefault="00C917EB" w:rsidP="00C917EB">
      <w:r>
        <w:t>SODC Dog Bin Emptying October – December</w:t>
      </w:r>
      <w:r>
        <w:tab/>
      </w:r>
      <w:r>
        <w:tab/>
      </w:r>
      <w:r>
        <w:tab/>
        <w:t xml:space="preserve">     484.38</w:t>
      </w:r>
    </w:p>
    <w:p w14:paraId="7E2AB8E8" w14:textId="77777777" w:rsidR="00C917EB" w:rsidRDefault="00C917EB" w:rsidP="00C917EB">
      <w:r>
        <w:t>Dorchester Village Hall (cleaning charges brought forward)</w:t>
      </w:r>
      <w:r>
        <w:tab/>
      </w:r>
      <w:r>
        <w:tab/>
        <w:t xml:space="preserve">       </w:t>
      </w:r>
      <w:proofErr w:type="gramStart"/>
      <w:r>
        <w:t>90.00</w:t>
      </w:r>
      <w:proofErr w:type="gramEnd"/>
    </w:p>
    <w:p w14:paraId="48048AE0" w14:textId="77777777" w:rsidR="00C917EB" w:rsidRDefault="00C917EB" w:rsidP="00C917EB">
      <w:r>
        <w:t xml:space="preserve">Society of Local Council Clerks annual subscription </w:t>
      </w:r>
      <w:r>
        <w:tab/>
      </w:r>
      <w:r>
        <w:tab/>
        <w:t xml:space="preserve">     144.00</w:t>
      </w:r>
    </w:p>
    <w:p w14:paraId="7150911C" w14:textId="77777777" w:rsidR="00C917EB" w:rsidRDefault="00C917EB" w:rsidP="00C917EB">
      <w:r>
        <w:t>Geoff Willis (Village Handyman 5 weeks)</w:t>
      </w:r>
      <w:r>
        <w:tab/>
      </w:r>
      <w:r>
        <w:tab/>
      </w:r>
      <w:r>
        <w:tab/>
      </w:r>
      <w:r>
        <w:tab/>
        <w:t xml:space="preserve">     288.75</w:t>
      </w:r>
    </w:p>
    <w:p w14:paraId="3ADBC1EE" w14:textId="77777777" w:rsidR="00C917EB" w:rsidRDefault="00C917EB" w:rsidP="00C917EB">
      <w:pPr>
        <w:ind w:left="1440" w:hanging="1440"/>
      </w:pPr>
      <w:r>
        <w:t>G Russell (salary)</w:t>
      </w:r>
      <w:r>
        <w:tab/>
      </w:r>
      <w:r>
        <w:tab/>
      </w:r>
      <w:r>
        <w:tab/>
      </w:r>
      <w:r>
        <w:tab/>
      </w:r>
      <w:r>
        <w:tab/>
      </w:r>
      <w:r>
        <w:tab/>
      </w:r>
      <w:r>
        <w:tab/>
      </w:r>
      <w:r>
        <w:rPr>
          <w:u w:val="single"/>
        </w:rPr>
        <w:t xml:space="preserve">     810.33</w:t>
      </w:r>
    </w:p>
    <w:p w14:paraId="1BAB8A86" w14:textId="77777777" w:rsidR="00C917EB" w:rsidRPr="00171B10" w:rsidRDefault="00C917EB" w:rsidP="00C917EB">
      <w:r>
        <w:tab/>
      </w:r>
      <w:r>
        <w:tab/>
      </w:r>
      <w:r>
        <w:tab/>
      </w:r>
      <w:r>
        <w:tab/>
      </w:r>
      <w:r>
        <w:tab/>
      </w:r>
      <w:r>
        <w:tab/>
      </w:r>
      <w:r>
        <w:tab/>
      </w:r>
      <w:r>
        <w:tab/>
      </w:r>
      <w:r>
        <w:tab/>
        <w:t xml:space="preserve"> £3,333.46</w:t>
      </w:r>
    </w:p>
    <w:p w14:paraId="6F131C81" w14:textId="77777777" w:rsidR="004831B6" w:rsidRDefault="004831B6" w:rsidP="00907153">
      <w:pPr>
        <w:shd w:val="clear" w:color="auto" w:fill="FFFFFF"/>
      </w:pPr>
    </w:p>
    <w:p w14:paraId="6A9B339D" w14:textId="7A8B16F1" w:rsidR="00907153" w:rsidRDefault="004831B6" w:rsidP="00907153">
      <w:pPr>
        <w:shd w:val="clear" w:color="auto" w:fill="FFFFFF"/>
      </w:pPr>
      <w:r>
        <w:t>The Clerk reported that he had been informed by a representative of TSB that despite the promotional activity by NatWest over the last several months, Parish Councils are not eligible to take advantage of the Business Banking Switch offer which closes on 28</w:t>
      </w:r>
      <w:r w:rsidRPr="004831B6">
        <w:rPr>
          <w:vertAlign w:val="superscript"/>
        </w:rPr>
        <w:t>th</w:t>
      </w:r>
      <w:r>
        <w:t xml:space="preserve"> February. Cllr Mike Corran said that he would make some enquiries about this and contact the Clerk if any further action could be taken.</w:t>
      </w:r>
      <w:r w:rsidR="009A679F">
        <w:t xml:space="preserve"> If </w:t>
      </w:r>
      <w:proofErr w:type="gramStart"/>
      <w:r w:rsidR="009A679F">
        <w:t>not</w:t>
      </w:r>
      <w:proofErr w:type="gramEnd"/>
      <w:r w:rsidR="009A679F">
        <w:t xml:space="preserve"> there will be renewed investigation of alternative banks.</w:t>
      </w:r>
    </w:p>
    <w:p w14:paraId="11B0520A" w14:textId="77777777" w:rsidR="009A679F" w:rsidRDefault="009A679F" w:rsidP="00907153">
      <w:pPr>
        <w:shd w:val="clear" w:color="auto" w:fill="FFFFFF"/>
      </w:pPr>
    </w:p>
    <w:p w14:paraId="5F181128" w14:textId="5327673F" w:rsidR="00907153" w:rsidRDefault="00907153" w:rsidP="00907153">
      <w:pPr>
        <w:shd w:val="clear" w:color="auto" w:fill="FFFFFF"/>
        <w:rPr>
          <w:u w:val="single"/>
        </w:rPr>
      </w:pPr>
      <w:r w:rsidRPr="00D007D2">
        <w:rPr>
          <w:u w:val="single"/>
        </w:rPr>
        <w:t>12</w:t>
      </w:r>
      <w:r w:rsidR="00D007D2" w:rsidRPr="00D007D2">
        <w:rPr>
          <w:u w:val="single"/>
        </w:rPr>
        <w:t>/2</w:t>
      </w:r>
      <w:r w:rsidRPr="00D007D2">
        <w:rPr>
          <w:u w:val="single"/>
        </w:rPr>
        <w:t>.</w:t>
      </w:r>
      <w:r w:rsidR="00D007D2" w:rsidRPr="00D007D2">
        <w:rPr>
          <w:u w:val="single"/>
        </w:rPr>
        <w:tab/>
      </w:r>
      <w:r w:rsidRPr="00D007D2">
        <w:rPr>
          <w:u w:val="single"/>
        </w:rPr>
        <w:tab/>
        <w:t>Correspondence with Chairman and/or Clerk</w:t>
      </w:r>
    </w:p>
    <w:p w14:paraId="37A9C372" w14:textId="1B59E866" w:rsidR="004641E5" w:rsidRPr="00D007D2" w:rsidRDefault="004831B6" w:rsidP="00907153">
      <w:pPr>
        <w:shd w:val="clear" w:color="auto" w:fill="FFFFFF"/>
        <w:rPr>
          <w:u w:val="single"/>
        </w:rPr>
      </w:pPr>
      <w:r w:rsidRPr="004831B6">
        <w:t>a.</w:t>
      </w:r>
      <w:r w:rsidRPr="004831B6">
        <w:tab/>
      </w:r>
      <w:r w:rsidR="004641E5">
        <w:t xml:space="preserve">Some fund-raising posters have been </w:t>
      </w:r>
      <w:r>
        <w:t xml:space="preserve">received and </w:t>
      </w:r>
      <w:r w:rsidR="004641E5">
        <w:t>displayed on Parish notice boards</w:t>
      </w:r>
      <w:r>
        <w:t xml:space="preserve"> in connection with the Village School IT equipment appeal.</w:t>
      </w:r>
    </w:p>
    <w:p w14:paraId="5F77E581" w14:textId="3CFFC762" w:rsidR="00907153" w:rsidRDefault="004831B6" w:rsidP="00907153">
      <w:pPr>
        <w:shd w:val="clear" w:color="auto" w:fill="FFFFFF"/>
      </w:pPr>
      <w:r>
        <w:t>b.</w:t>
      </w:r>
      <w:r>
        <w:tab/>
        <w:t>An update</w:t>
      </w:r>
      <w:r w:rsidR="009A679F">
        <w:t>d</w:t>
      </w:r>
      <w:r>
        <w:t xml:space="preserve"> schedule for the </w:t>
      </w:r>
      <w:r w:rsidR="00907153">
        <w:t>River of Life Projec</w:t>
      </w:r>
      <w:r>
        <w:t>t has been received. The matter will be discussed at the Council’s March meeting</w:t>
      </w:r>
      <w:r w:rsidR="009A679F">
        <w:t>.</w:t>
      </w:r>
    </w:p>
    <w:p w14:paraId="115348E5" w14:textId="591BF481" w:rsidR="00907153" w:rsidRDefault="009A679F" w:rsidP="00907153">
      <w:pPr>
        <w:shd w:val="clear" w:color="auto" w:fill="FFFFFF"/>
      </w:pPr>
      <w:r>
        <w:t>c</w:t>
      </w:r>
      <w:r>
        <w:tab/>
        <w:t xml:space="preserve">The Council has been contacted by several residents about the dangerous condition of the fencing along the boundary of the </w:t>
      </w:r>
      <w:r w:rsidRPr="009A679F">
        <w:t>‘</w:t>
      </w:r>
      <w:r w:rsidR="00907153" w:rsidRPr="009A679F">
        <w:t>Demesne Field</w:t>
      </w:r>
      <w:r w:rsidRPr="009A679F">
        <w:t>’.</w:t>
      </w:r>
      <w:r>
        <w:t xml:space="preserve"> This is a problem because the usual </w:t>
      </w:r>
      <w:r>
        <w:lastRenderedPageBreak/>
        <w:t xml:space="preserve">path is muddy and dangerous. Some people are seeking alternative routes which puts them at risk of being injured by random lengths of old barbed wire. Andrew Clements is in contact with the landowner about this matter. </w:t>
      </w:r>
    </w:p>
    <w:p w14:paraId="432020D4" w14:textId="77777777" w:rsidR="00907153" w:rsidRPr="00D007D2" w:rsidRDefault="00907153" w:rsidP="00907153">
      <w:pPr>
        <w:shd w:val="clear" w:color="auto" w:fill="FFFFFF"/>
        <w:rPr>
          <w:u w:val="single"/>
        </w:rPr>
      </w:pPr>
    </w:p>
    <w:p w14:paraId="4298423A" w14:textId="398BE6DE" w:rsidR="00907153" w:rsidRPr="00D007D2" w:rsidRDefault="00907153" w:rsidP="00D007D2">
      <w:pPr>
        <w:shd w:val="clear" w:color="auto" w:fill="FFFFFF"/>
        <w:rPr>
          <w:u w:val="single"/>
        </w:rPr>
      </w:pPr>
      <w:r w:rsidRPr="00D007D2">
        <w:rPr>
          <w:u w:val="single"/>
        </w:rPr>
        <w:t>1</w:t>
      </w:r>
      <w:r w:rsidR="00D007D2" w:rsidRPr="00D007D2">
        <w:rPr>
          <w:u w:val="single"/>
        </w:rPr>
        <w:t>3/2.</w:t>
      </w:r>
      <w:r w:rsidR="00D007D2" w:rsidRPr="00D007D2">
        <w:rPr>
          <w:u w:val="single"/>
        </w:rPr>
        <w:tab/>
      </w:r>
      <w:r w:rsidRPr="00D007D2">
        <w:rPr>
          <w:u w:val="single"/>
        </w:rPr>
        <w:tab/>
        <w:t xml:space="preserve">Village Maintenance including winter </w:t>
      </w:r>
      <w:proofErr w:type="gramStart"/>
      <w:r w:rsidRPr="00D007D2">
        <w:rPr>
          <w:u w:val="single"/>
        </w:rPr>
        <w:t>arrangements</w:t>
      </w:r>
      <w:proofErr w:type="gramEnd"/>
    </w:p>
    <w:p w14:paraId="66318369" w14:textId="12930D7D" w:rsidR="00907153" w:rsidRDefault="00A53ECC" w:rsidP="00A53ECC">
      <w:pPr>
        <w:shd w:val="clear" w:color="auto" w:fill="FFFFFF"/>
      </w:pPr>
      <w:r>
        <w:t>There has been an exchange of opinions about plans for future maintenance of the Cemetery and surrounding area. Some people like a formal presentation while others would prefer that attempts are made to encourage ‘wilding’. The topic requires further detailed discussions, probably best conducted on site, although there is no disagreement that all graves should be kept neat and tidy.</w:t>
      </w:r>
    </w:p>
    <w:p w14:paraId="7E144FE8" w14:textId="77777777" w:rsidR="00907153" w:rsidRDefault="00907153" w:rsidP="00A53ECC">
      <w:pPr>
        <w:shd w:val="clear" w:color="auto" w:fill="FFFFFF"/>
      </w:pPr>
    </w:p>
    <w:p w14:paraId="6C4A790E" w14:textId="4C55842D" w:rsidR="00907153" w:rsidRPr="00D007D2" w:rsidRDefault="00907153" w:rsidP="00907153">
      <w:pPr>
        <w:shd w:val="clear" w:color="auto" w:fill="FFFFFF"/>
        <w:rPr>
          <w:u w:val="single"/>
        </w:rPr>
      </w:pPr>
      <w:r w:rsidRPr="00D007D2">
        <w:rPr>
          <w:u w:val="single"/>
        </w:rPr>
        <w:t>1</w:t>
      </w:r>
      <w:r w:rsidR="00D007D2" w:rsidRPr="00D007D2">
        <w:rPr>
          <w:u w:val="single"/>
        </w:rPr>
        <w:t>4/2</w:t>
      </w:r>
      <w:r w:rsidR="00D007D2" w:rsidRPr="00D007D2">
        <w:rPr>
          <w:u w:val="single"/>
        </w:rPr>
        <w:tab/>
      </w:r>
      <w:r w:rsidRPr="00D007D2">
        <w:rPr>
          <w:u w:val="single"/>
        </w:rPr>
        <w:t>.</w:t>
      </w:r>
      <w:r w:rsidRPr="00D007D2">
        <w:rPr>
          <w:u w:val="single"/>
        </w:rPr>
        <w:tab/>
        <w:t>Routine Reports:</w:t>
      </w:r>
    </w:p>
    <w:p w14:paraId="0012FF02" w14:textId="2F40F62C" w:rsidR="00907153" w:rsidRDefault="00A53ECC" w:rsidP="00A53ECC">
      <w:pPr>
        <w:shd w:val="clear" w:color="auto" w:fill="FFFFFF"/>
        <w:suppressAutoHyphens/>
        <w:autoSpaceDN w:val="0"/>
      </w:pPr>
      <w:r>
        <w:t>a.</w:t>
      </w:r>
      <w:r>
        <w:tab/>
      </w:r>
      <w:r w:rsidR="00907153">
        <w:t xml:space="preserve">Sports Pavilion, Recreation Ground &amp; </w:t>
      </w:r>
      <w:proofErr w:type="gramStart"/>
      <w:r w:rsidR="00907153">
        <w:t>Playground;</w:t>
      </w:r>
      <w:proofErr w:type="gramEnd"/>
      <w:r w:rsidR="00907153">
        <w:t xml:space="preserve"> </w:t>
      </w:r>
    </w:p>
    <w:p w14:paraId="73CD9902" w14:textId="02D78DC1" w:rsidR="00907153" w:rsidRDefault="00A53ECC" w:rsidP="00A53ECC">
      <w:pPr>
        <w:shd w:val="clear" w:color="auto" w:fill="FFFFFF"/>
        <w:suppressAutoHyphens/>
        <w:autoSpaceDN w:val="0"/>
      </w:pPr>
      <w:r>
        <w:t xml:space="preserve">The Clerk is in contact with </w:t>
      </w:r>
      <w:proofErr w:type="spellStart"/>
      <w:r>
        <w:t>Aplins</w:t>
      </w:r>
      <w:proofErr w:type="spellEnd"/>
      <w:r>
        <w:t xml:space="preserve"> about the need for a minor repair to the climbing frame and with Haines Signs about better signage during the COVID crisis</w:t>
      </w:r>
      <w:r w:rsidR="00EC5BB7">
        <w:t>.</w:t>
      </w:r>
    </w:p>
    <w:p w14:paraId="3173E527" w14:textId="043BBD3D" w:rsidR="00907153" w:rsidRDefault="00A53ECC" w:rsidP="00A53ECC">
      <w:pPr>
        <w:shd w:val="clear" w:color="auto" w:fill="FFFFFF"/>
        <w:suppressAutoHyphens/>
        <w:autoSpaceDN w:val="0"/>
      </w:pPr>
      <w:r>
        <w:t xml:space="preserve">A sign on the Pavilion Defibrillator needs </w:t>
      </w:r>
      <w:r w:rsidR="00EC5BB7">
        <w:t>updating.</w:t>
      </w:r>
    </w:p>
    <w:p w14:paraId="7614583E" w14:textId="2265C842" w:rsidR="00907153" w:rsidRDefault="00907153" w:rsidP="00EC5BB7">
      <w:pPr>
        <w:shd w:val="clear" w:color="auto" w:fill="FFFFFF"/>
        <w:suppressAutoHyphens/>
        <w:autoSpaceDN w:val="0"/>
      </w:pPr>
      <w:r>
        <w:t>b.</w:t>
      </w:r>
      <w:r w:rsidR="00EC5BB7">
        <w:tab/>
      </w:r>
      <w:r>
        <w:t xml:space="preserve"> Footpaths including measures to reduce dog </w:t>
      </w:r>
      <w:proofErr w:type="gramStart"/>
      <w:r>
        <w:t>fouling;</w:t>
      </w:r>
      <w:proofErr w:type="gramEnd"/>
    </w:p>
    <w:p w14:paraId="058A29DA" w14:textId="2BB0F6AF" w:rsidR="00907153" w:rsidRDefault="00EC5BB7" w:rsidP="00EC5BB7">
      <w:pPr>
        <w:shd w:val="clear" w:color="auto" w:fill="FFFFFF"/>
        <w:suppressAutoHyphens/>
        <w:autoSpaceDN w:val="0"/>
      </w:pPr>
      <w:r>
        <w:t>The new signs saying that horses should not use the footpath from Drayton Road to the top of Manor Farm Road would be installed on 11</w:t>
      </w:r>
      <w:r w:rsidRPr="00EC5BB7">
        <w:rPr>
          <w:vertAlign w:val="superscript"/>
        </w:rPr>
        <w:t>th</w:t>
      </w:r>
      <w:r>
        <w:t xml:space="preserve"> February and carry the words ‘by order of the Parish Council’. Some cans of chalk spray have been distributed by the Clerk to councillors and some dog walkers.</w:t>
      </w:r>
    </w:p>
    <w:p w14:paraId="3DCA65A2" w14:textId="6C41EC3F" w:rsidR="00907153" w:rsidRDefault="00EC5BB7" w:rsidP="00EC5BB7">
      <w:pPr>
        <w:shd w:val="clear" w:color="auto" w:fill="FFFFFF"/>
        <w:suppressAutoHyphens/>
        <w:autoSpaceDN w:val="0"/>
        <w:spacing w:line="259" w:lineRule="auto"/>
      </w:pPr>
      <w:r>
        <w:t>c.</w:t>
      </w:r>
      <w:r>
        <w:tab/>
      </w:r>
      <w:r w:rsidR="00907153">
        <w:t xml:space="preserve">Cemetery/Closed </w:t>
      </w:r>
      <w:proofErr w:type="gramStart"/>
      <w:r w:rsidR="00907153">
        <w:t>Churchyard;</w:t>
      </w:r>
      <w:proofErr w:type="gramEnd"/>
      <w:r w:rsidR="00907153">
        <w:t xml:space="preserve"> </w:t>
      </w:r>
    </w:p>
    <w:p w14:paraId="7D8B5371" w14:textId="069AD80C" w:rsidR="00907153" w:rsidRPr="00EC5BB7" w:rsidRDefault="00EC5BB7" w:rsidP="00907153">
      <w:pPr>
        <w:suppressAutoHyphens/>
        <w:autoSpaceDN w:val="0"/>
      </w:pPr>
      <w:r>
        <w:t>The f</w:t>
      </w:r>
      <w:r w:rsidR="00907153" w:rsidRPr="00EC5BB7">
        <w:t xml:space="preserve">elled cherry trees in </w:t>
      </w:r>
      <w:r>
        <w:t xml:space="preserve">the </w:t>
      </w:r>
      <w:r w:rsidR="00907153" w:rsidRPr="00EC5BB7">
        <w:t xml:space="preserve">new portion of </w:t>
      </w:r>
      <w:r>
        <w:t xml:space="preserve">the </w:t>
      </w:r>
      <w:r w:rsidR="00907153" w:rsidRPr="00EC5BB7">
        <w:t>Cemetery</w:t>
      </w:r>
      <w:r>
        <w:t xml:space="preserve"> are to be replaced. Jenks has supplied a price list of several trees that are available from Wyevale Nurseries and has quoted prices for the planting of the selected trees depending upon their size. The Council noted that at least two of the trees were in memory of past residents. Cll</w:t>
      </w:r>
      <w:r w:rsidR="00B34F67">
        <w:t>r</w:t>
      </w:r>
      <w:r>
        <w:t xml:space="preserve"> Chris Hill is looking after the memorial sign for a tree in the name of Brian Madden</w:t>
      </w:r>
      <w:r w:rsidR="00B34F67">
        <w:t xml:space="preserve">. </w:t>
      </w:r>
    </w:p>
    <w:p w14:paraId="247069C7" w14:textId="33587E6A" w:rsidR="00907153" w:rsidRPr="00EC5BB7" w:rsidRDefault="00907153" w:rsidP="00B34F67">
      <w:pPr>
        <w:shd w:val="clear" w:color="auto" w:fill="FFFFFF"/>
        <w:suppressAutoHyphens/>
        <w:autoSpaceDN w:val="0"/>
      </w:pPr>
      <w:r w:rsidRPr="00EC5BB7">
        <w:t xml:space="preserve">d </w:t>
      </w:r>
      <w:r w:rsidR="00B34F67">
        <w:tab/>
      </w:r>
      <w:r w:rsidRPr="00EC5BB7">
        <w:t>Allotments</w:t>
      </w:r>
    </w:p>
    <w:p w14:paraId="3FAE195A" w14:textId="204C9360" w:rsidR="00907153" w:rsidRPr="00EC5BB7" w:rsidRDefault="00B34F67" w:rsidP="00B34F67">
      <w:pPr>
        <w:shd w:val="clear" w:color="auto" w:fill="FFFFFF"/>
        <w:suppressAutoHyphens/>
        <w:autoSpaceDN w:val="0"/>
      </w:pPr>
      <w:r>
        <w:t>There has been a s</w:t>
      </w:r>
      <w:r w:rsidR="00907153" w:rsidRPr="00EC5BB7">
        <w:t xml:space="preserve">uggestion </w:t>
      </w:r>
      <w:r>
        <w:t xml:space="preserve">that </w:t>
      </w:r>
      <w:r w:rsidR="00907153" w:rsidRPr="00EC5BB7">
        <w:t xml:space="preserve">extra space for parking/turning </w:t>
      </w:r>
      <w:r>
        <w:t xml:space="preserve">could be provided </w:t>
      </w:r>
      <w:r w:rsidR="00907153" w:rsidRPr="00EC5BB7">
        <w:t>on land that is not suitable for allotment use.</w:t>
      </w:r>
      <w:r>
        <w:t xml:space="preserve"> Some ground works are required to make the chosen area fit for purpose and quotations have been requested. Controlling the use to which this area will be put is a key consideration. What enforcement powers are available to the Parish Council if required?</w:t>
      </w:r>
    </w:p>
    <w:p w14:paraId="10A2D273" w14:textId="77777777" w:rsidR="00907153" w:rsidRDefault="00907153" w:rsidP="00907153">
      <w:pPr>
        <w:shd w:val="clear" w:color="auto" w:fill="FFFFFF"/>
        <w:suppressAutoHyphens/>
        <w:autoSpaceDN w:val="0"/>
        <w:ind w:left="2160"/>
      </w:pPr>
    </w:p>
    <w:p w14:paraId="517041B8" w14:textId="7BDD5B6A" w:rsidR="00907153" w:rsidRPr="00D007D2" w:rsidRDefault="00907153" w:rsidP="00D007D2">
      <w:pPr>
        <w:rPr>
          <w:u w:val="single"/>
        </w:rPr>
      </w:pPr>
      <w:r w:rsidRPr="00D007D2">
        <w:rPr>
          <w:u w:val="single"/>
        </w:rPr>
        <w:t>1</w:t>
      </w:r>
      <w:r w:rsidR="00D007D2" w:rsidRPr="00D007D2">
        <w:rPr>
          <w:u w:val="single"/>
        </w:rPr>
        <w:t>5/2</w:t>
      </w:r>
      <w:r w:rsidR="00D007D2" w:rsidRPr="00D007D2">
        <w:rPr>
          <w:u w:val="single"/>
        </w:rPr>
        <w:tab/>
      </w:r>
      <w:r w:rsidRPr="00D007D2">
        <w:rPr>
          <w:u w:val="single"/>
        </w:rPr>
        <w:tab/>
        <w:t>Any Other Urgent Matters</w:t>
      </w:r>
    </w:p>
    <w:p w14:paraId="4ACA3B8E" w14:textId="0B1B4BFE" w:rsidR="00907153" w:rsidRDefault="00B34F67" w:rsidP="00B34F67">
      <w:r>
        <w:t>a.</w:t>
      </w:r>
      <w:r>
        <w:tab/>
        <w:t xml:space="preserve">The Clerk asked if any Councillor could confirm when </w:t>
      </w:r>
      <w:proofErr w:type="spellStart"/>
      <w:r w:rsidR="00907153">
        <w:t>Meadside’s</w:t>
      </w:r>
      <w:proofErr w:type="spellEnd"/>
      <w:r w:rsidR="00907153">
        <w:t xml:space="preserve"> Centenary</w:t>
      </w:r>
      <w:r>
        <w:t xml:space="preserve"> is due.</w:t>
      </w:r>
    </w:p>
    <w:p w14:paraId="4B5B88C8" w14:textId="7DE9E7B9" w:rsidR="00907153" w:rsidRDefault="00B34F67" w:rsidP="00B34F67">
      <w:r>
        <w:t>b.</w:t>
      </w:r>
      <w:r>
        <w:tab/>
        <w:t>It is understood that County Council elections will be held on Thursday 6</w:t>
      </w:r>
      <w:r w:rsidRPr="00B34F67">
        <w:rPr>
          <w:vertAlign w:val="superscript"/>
        </w:rPr>
        <w:t>th</w:t>
      </w:r>
      <w:r>
        <w:t xml:space="preserve"> May.</w:t>
      </w:r>
    </w:p>
    <w:p w14:paraId="116BA084" w14:textId="77777777" w:rsidR="00B34F67" w:rsidRDefault="00B34F67" w:rsidP="00B34F67"/>
    <w:p w14:paraId="2D3B410C" w14:textId="11BF9584" w:rsidR="00907153" w:rsidRDefault="00B34F67" w:rsidP="00B34F67">
      <w:r>
        <w:t xml:space="preserve">The </w:t>
      </w:r>
      <w:r w:rsidR="00907153">
        <w:t>Meeting closed at</w:t>
      </w:r>
      <w:r w:rsidR="00D007D2">
        <w:t xml:space="preserve"> 9.25 p.m. </w:t>
      </w:r>
    </w:p>
    <w:bookmarkEnd w:id="0"/>
    <w:bookmarkEnd w:id="1"/>
    <w:p w14:paraId="553B430C" w14:textId="77777777" w:rsidR="00907153" w:rsidRDefault="00907153" w:rsidP="00907153">
      <w:pPr>
        <w:ind w:left="1440"/>
      </w:pPr>
    </w:p>
    <w:sectPr w:rsidR="00907153" w:rsidSect="00F12A5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78B"/>
    <w:multiLevelType w:val="hybridMultilevel"/>
    <w:tmpl w:val="909C34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D3E2381"/>
    <w:multiLevelType w:val="hybridMultilevel"/>
    <w:tmpl w:val="57EEC0AE"/>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223007B"/>
    <w:multiLevelType w:val="hybridMultilevel"/>
    <w:tmpl w:val="A94408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819B4"/>
    <w:multiLevelType w:val="hybridMultilevel"/>
    <w:tmpl w:val="EE18D5A2"/>
    <w:lvl w:ilvl="0" w:tplc="07D0104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2151187"/>
    <w:multiLevelType w:val="hybridMultilevel"/>
    <w:tmpl w:val="2FC0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A51C7A"/>
    <w:multiLevelType w:val="hybridMultilevel"/>
    <w:tmpl w:val="CC0A28F4"/>
    <w:lvl w:ilvl="0" w:tplc="0DD2ACF6">
      <w:start w:val="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1E165BC"/>
    <w:multiLevelType w:val="hybridMultilevel"/>
    <w:tmpl w:val="49D25CC6"/>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8" w15:restartNumberingAfterBreak="0">
    <w:nsid w:val="533A1F94"/>
    <w:multiLevelType w:val="hybridMultilevel"/>
    <w:tmpl w:val="1BEED9EE"/>
    <w:lvl w:ilvl="0" w:tplc="51ACC86A">
      <w:start w:val="19"/>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580158CC"/>
    <w:multiLevelType w:val="hybridMultilevel"/>
    <w:tmpl w:val="81EE0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B01F86"/>
    <w:multiLevelType w:val="hybridMultilevel"/>
    <w:tmpl w:val="DCB006B6"/>
    <w:lvl w:ilvl="0" w:tplc="08090019">
      <w:start w:val="3"/>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486B6F"/>
    <w:multiLevelType w:val="hybridMultilevel"/>
    <w:tmpl w:val="BC62B03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4C7AED"/>
    <w:multiLevelType w:val="hybridMultilevel"/>
    <w:tmpl w:val="693800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E539D7"/>
    <w:multiLevelType w:val="hybridMultilevel"/>
    <w:tmpl w:val="5FD4E2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C427FF4"/>
    <w:multiLevelType w:val="hybridMultilevel"/>
    <w:tmpl w:val="300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A0CC5"/>
    <w:multiLevelType w:val="hybridMultilevel"/>
    <w:tmpl w:val="EA229A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3B260A"/>
    <w:multiLevelType w:val="hybridMultilevel"/>
    <w:tmpl w:val="A6FEF4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5"/>
  </w:num>
  <w:num w:numId="10">
    <w:abstractNumId w:val="8"/>
  </w:num>
  <w:num w:numId="11">
    <w:abstractNumId w:val="4"/>
  </w:num>
  <w:num w:numId="12">
    <w:abstractNumId w:val="3"/>
  </w:num>
  <w:num w:numId="13">
    <w:abstractNumId w:val="11"/>
  </w:num>
  <w:num w:numId="14">
    <w:abstractNumId w:val="10"/>
  </w:num>
  <w:num w:numId="15">
    <w:abstractNumId w:val="1"/>
  </w:num>
  <w:num w:numId="16">
    <w:abstractNumId w:val="12"/>
  </w:num>
  <w:num w:numId="17">
    <w:abstractNumId w:val="9"/>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48"/>
    <w:rsid w:val="00006D9F"/>
    <w:rsid w:val="00011063"/>
    <w:rsid w:val="0001140B"/>
    <w:rsid w:val="000216E2"/>
    <w:rsid w:val="00024772"/>
    <w:rsid w:val="00044958"/>
    <w:rsid w:val="000458C9"/>
    <w:rsid w:val="00051890"/>
    <w:rsid w:val="000544E1"/>
    <w:rsid w:val="00074EED"/>
    <w:rsid w:val="00076ABD"/>
    <w:rsid w:val="00086374"/>
    <w:rsid w:val="00086AA8"/>
    <w:rsid w:val="00093B6B"/>
    <w:rsid w:val="00093D73"/>
    <w:rsid w:val="000A3BE6"/>
    <w:rsid w:val="000A6100"/>
    <w:rsid w:val="000B6EEC"/>
    <w:rsid w:val="000C5396"/>
    <w:rsid w:val="000C647B"/>
    <w:rsid w:val="000D63FC"/>
    <w:rsid w:val="000D6426"/>
    <w:rsid w:val="000E0586"/>
    <w:rsid w:val="000E0B4B"/>
    <w:rsid w:val="000E2113"/>
    <w:rsid w:val="000E28E3"/>
    <w:rsid w:val="000F2A28"/>
    <w:rsid w:val="000F665A"/>
    <w:rsid w:val="00100D31"/>
    <w:rsid w:val="00101A76"/>
    <w:rsid w:val="00103345"/>
    <w:rsid w:val="0010731E"/>
    <w:rsid w:val="00107FAB"/>
    <w:rsid w:val="00110D0E"/>
    <w:rsid w:val="00124806"/>
    <w:rsid w:val="00150129"/>
    <w:rsid w:val="00154B30"/>
    <w:rsid w:val="00155591"/>
    <w:rsid w:val="00171B10"/>
    <w:rsid w:val="00175A98"/>
    <w:rsid w:val="00180C58"/>
    <w:rsid w:val="00190C33"/>
    <w:rsid w:val="00191F46"/>
    <w:rsid w:val="00192DAF"/>
    <w:rsid w:val="001A400A"/>
    <w:rsid w:val="001B6C43"/>
    <w:rsid w:val="001C27AA"/>
    <w:rsid w:val="001C3C87"/>
    <w:rsid w:val="001C620F"/>
    <w:rsid w:val="001E79AE"/>
    <w:rsid w:val="001F4DCA"/>
    <w:rsid w:val="0020366D"/>
    <w:rsid w:val="002078FF"/>
    <w:rsid w:val="002148CA"/>
    <w:rsid w:val="00214E96"/>
    <w:rsid w:val="00225A7E"/>
    <w:rsid w:val="00225BE6"/>
    <w:rsid w:val="002278F9"/>
    <w:rsid w:val="00234864"/>
    <w:rsid w:val="0023665C"/>
    <w:rsid w:val="00236896"/>
    <w:rsid w:val="002379EA"/>
    <w:rsid w:val="00247070"/>
    <w:rsid w:val="002475FE"/>
    <w:rsid w:val="00276E88"/>
    <w:rsid w:val="00282E0F"/>
    <w:rsid w:val="00294E99"/>
    <w:rsid w:val="00295247"/>
    <w:rsid w:val="00296B5F"/>
    <w:rsid w:val="00297F48"/>
    <w:rsid w:val="002A41CF"/>
    <w:rsid w:val="002A5F48"/>
    <w:rsid w:val="002B3468"/>
    <w:rsid w:val="002B5A5B"/>
    <w:rsid w:val="002C0451"/>
    <w:rsid w:val="002C7B9B"/>
    <w:rsid w:val="002D07E6"/>
    <w:rsid w:val="002D2E62"/>
    <w:rsid w:val="002E3DE3"/>
    <w:rsid w:val="002E5323"/>
    <w:rsid w:val="002F0ADB"/>
    <w:rsid w:val="002F4562"/>
    <w:rsid w:val="002F5B48"/>
    <w:rsid w:val="002F7C9C"/>
    <w:rsid w:val="003013C8"/>
    <w:rsid w:val="0030414C"/>
    <w:rsid w:val="0031333F"/>
    <w:rsid w:val="0031376A"/>
    <w:rsid w:val="0031378F"/>
    <w:rsid w:val="003169AA"/>
    <w:rsid w:val="0032108E"/>
    <w:rsid w:val="00321E2F"/>
    <w:rsid w:val="00322D78"/>
    <w:rsid w:val="00325486"/>
    <w:rsid w:val="00331823"/>
    <w:rsid w:val="003340CF"/>
    <w:rsid w:val="00335BF2"/>
    <w:rsid w:val="0034085C"/>
    <w:rsid w:val="00343AB7"/>
    <w:rsid w:val="00345B21"/>
    <w:rsid w:val="003511AD"/>
    <w:rsid w:val="003732F8"/>
    <w:rsid w:val="00381F10"/>
    <w:rsid w:val="00383613"/>
    <w:rsid w:val="00391F32"/>
    <w:rsid w:val="003929BD"/>
    <w:rsid w:val="003A195A"/>
    <w:rsid w:val="003C2366"/>
    <w:rsid w:val="003C6C0E"/>
    <w:rsid w:val="003D7742"/>
    <w:rsid w:val="003F09C3"/>
    <w:rsid w:val="003F75FB"/>
    <w:rsid w:val="004003E0"/>
    <w:rsid w:val="0040230D"/>
    <w:rsid w:val="00406AC4"/>
    <w:rsid w:val="0041568C"/>
    <w:rsid w:val="004164BF"/>
    <w:rsid w:val="004240B1"/>
    <w:rsid w:val="00433763"/>
    <w:rsid w:val="00434CEE"/>
    <w:rsid w:val="00437729"/>
    <w:rsid w:val="00437DDE"/>
    <w:rsid w:val="0044416B"/>
    <w:rsid w:val="00444627"/>
    <w:rsid w:val="004641E5"/>
    <w:rsid w:val="004653D7"/>
    <w:rsid w:val="00466043"/>
    <w:rsid w:val="00467878"/>
    <w:rsid w:val="0047172E"/>
    <w:rsid w:val="00473A74"/>
    <w:rsid w:val="00473DD9"/>
    <w:rsid w:val="004762C6"/>
    <w:rsid w:val="00480E17"/>
    <w:rsid w:val="0048109E"/>
    <w:rsid w:val="004831B6"/>
    <w:rsid w:val="00493F61"/>
    <w:rsid w:val="00497781"/>
    <w:rsid w:val="004B267F"/>
    <w:rsid w:val="004B28D7"/>
    <w:rsid w:val="004B6372"/>
    <w:rsid w:val="004D6811"/>
    <w:rsid w:val="004E2542"/>
    <w:rsid w:val="004E3DA2"/>
    <w:rsid w:val="004F00A5"/>
    <w:rsid w:val="004F3A44"/>
    <w:rsid w:val="004F3AFF"/>
    <w:rsid w:val="005065A4"/>
    <w:rsid w:val="00513504"/>
    <w:rsid w:val="005149B9"/>
    <w:rsid w:val="00517A19"/>
    <w:rsid w:val="0052110C"/>
    <w:rsid w:val="0052267A"/>
    <w:rsid w:val="0052324D"/>
    <w:rsid w:val="005266A2"/>
    <w:rsid w:val="00530129"/>
    <w:rsid w:val="00532F9D"/>
    <w:rsid w:val="0053615C"/>
    <w:rsid w:val="0054443A"/>
    <w:rsid w:val="00546BE5"/>
    <w:rsid w:val="00551BFF"/>
    <w:rsid w:val="00554C89"/>
    <w:rsid w:val="005569BB"/>
    <w:rsid w:val="00556F74"/>
    <w:rsid w:val="00561C95"/>
    <w:rsid w:val="00564B1C"/>
    <w:rsid w:val="005701A3"/>
    <w:rsid w:val="005753DE"/>
    <w:rsid w:val="005765CB"/>
    <w:rsid w:val="0057713F"/>
    <w:rsid w:val="005844C0"/>
    <w:rsid w:val="005849C8"/>
    <w:rsid w:val="005A0E23"/>
    <w:rsid w:val="005A2BF6"/>
    <w:rsid w:val="005B30DC"/>
    <w:rsid w:val="005B4739"/>
    <w:rsid w:val="005B4C87"/>
    <w:rsid w:val="005B555B"/>
    <w:rsid w:val="005D1387"/>
    <w:rsid w:val="005D46EF"/>
    <w:rsid w:val="005E6915"/>
    <w:rsid w:val="005E7F93"/>
    <w:rsid w:val="0062185B"/>
    <w:rsid w:val="00621B2F"/>
    <w:rsid w:val="00622530"/>
    <w:rsid w:val="006264C5"/>
    <w:rsid w:val="00627B30"/>
    <w:rsid w:val="0063639C"/>
    <w:rsid w:val="006606A0"/>
    <w:rsid w:val="00661275"/>
    <w:rsid w:val="00661407"/>
    <w:rsid w:val="00662D5C"/>
    <w:rsid w:val="006654B9"/>
    <w:rsid w:val="00667BC4"/>
    <w:rsid w:val="0067237C"/>
    <w:rsid w:val="00675A7C"/>
    <w:rsid w:val="00680A2D"/>
    <w:rsid w:val="00682A72"/>
    <w:rsid w:val="00684201"/>
    <w:rsid w:val="00686473"/>
    <w:rsid w:val="00690E6F"/>
    <w:rsid w:val="00692DB9"/>
    <w:rsid w:val="00693CB1"/>
    <w:rsid w:val="006A61D7"/>
    <w:rsid w:val="006B3ED5"/>
    <w:rsid w:val="006B4C4B"/>
    <w:rsid w:val="006B56B4"/>
    <w:rsid w:val="006C1F7E"/>
    <w:rsid w:val="006C40E7"/>
    <w:rsid w:val="006C7477"/>
    <w:rsid w:val="006D5E09"/>
    <w:rsid w:val="006F1018"/>
    <w:rsid w:val="006F4040"/>
    <w:rsid w:val="006F6188"/>
    <w:rsid w:val="00700CD7"/>
    <w:rsid w:val="00705C35"/>
    <w:rsid w:val="00712246"/>
    <w:rsid w:val="00712474"/>
    <w:rsid w:val="007143F4"/>
    <w:rsid w:val="00722C18"/>
    <w:rsid w:val="00727DDC"/>
    <w:rsid w:val="007301F0"/>
    <w:rsid w:val="00735504"/>
    <w:rsid w:val="007355C3"/>
    <w:rsid w:val="0074603B"/>
    <w:rsid w:val="007561F4"/>
    <w:rsid w:val="007755E9"/>
    <w:rsid w:val="00781D6F"/>
    <w:rsid w:val="00782D74"/>
    <w:rsid w:val="00791852"/>
    <w:rsid w:val="00791DD6"/>
    <w:rsid w:val="00792337"/>
    <w:rsid w:val="007A13D0"/>
    <w:rsid w:val="007A2DBD"/>
    <w:rsid w:val="007A606B"/>
    <w:rsid w:val="007B06EB"/>
    <w:rsid w:val="007B08C7"/>
    <w:rsid w:val="007B7008"/>
    <w:rsid w:val="007C14C8"/>
    <w:rsid w:val="007D0A00"/>
    <w:rsid w:val="007D2188"/>
    <w:rsid w:val="007D76BD"/>
    <w:rsid w:val="007E3798"/>
    <w:rsid w:val="007F7E2F"/>
    <w:rsid w:val="0080031F"/>
    <w:rsid w:val="0082287E"/>
    <w:rsid w:val="008378C5"/>
    <w:rsid w:val="00837F81"/>
    <w:rsid w:val="00840C7F"/>
    <w:rsid w:val="00844CB3"/>
    <w:rsid w:val="008469B0"/>
    <w:rsid w:val="0085230D"/>
    <w:rsid w:val="0086012D"/>
    <w:rsid w:val="00861EA0"/>
    <w:rsid w:val="00862BA4"/>
    <w:rsid w:val="0086509D"/>
    <w:rsid w:val="0086565E"/>
    <w:rsid w:val="00872DB2"/>
    <w:rsid w:val="00876517"/>
    <w:rsid w:val="0087724A"/>
    <w:rsid w:val="008806C5"/>
    <w:rsid w:val="00883051"/>
    <w:rsid w:val="00885F58"/>
    <w:rsid w:val="0089024E"/>
    <w:rsid w:val="00890CEC"/>
    <w:rsid w:val="008912CF"/>
    <w:rsid w:val="008B05E8"/>
    <w:rsid w:val="008B1E63"/>
    <w:rsid w:val="008B62E1"/>
    <w:rsid w:val="008C1AF8"/>
    <w:rsid w:val="008E6618"/>
    <w:rsid w:val="008F16A0"/>
    <w:rsid w:val="008F2C8C"/>
    <w:rsid w:val="008F7333"/>
    <w:rsid w:val="009048C1"/>
    <w:rsid w:val="00907153"/>
    <w:rsid w:val="00910548"/>
    <w:rsid w:val="00910ECD"/>
    <w:rsid w:val="00926A85"/>
    <w:rsid w:val="00942ABE"/>
    <w:rsid w:val="009438D5"/>
    <w:rsid w:val="009446C1"/>
    <w:rsid w:val="00951FCE"/>
    <w:rsid w:val="00954752"/>
    <w:rsid w:val="00957717"/>
    <w:rsid w:val="009712E6"/>
    <w:rsid w:val="009761A0"/>
    <w:rsid w:val="009802A7"/>
    <w:rsid w:val="0098141A"/>
    <w:rsid w:val="00984E4F"/>
    <w:rsid w:val="009953BE"/>
    <w:rsid w:val="009A3CA3"/>
    <w:rsid w:val="009A53AA"/>
    <w:rsid w:val="009A679F"/>
    <w:rsid w:val="009A7736"/>
    <w:rsid w:val="009B5480"/>
    <w:rsid w:val="009B6246"/>
    <w:rsid w:val="009C1E01"/>
    <w:rsid w:val="009C443F"/>
    <w:rsid w:val="009D46D6"/>
    <w:rsid w:val="009D738A"/>
    <w:rsid w:val="009F5A50"/>
    <w:rsid w:val="009F62BA"/>
    <w:rsid w:val="00A01EF6"/>
    <w:rsid w:val="00A042E9"/>
    <w:rsid w:val="00A073BC"/>
    <w:rsid w:val="00A145C7"/>
    <w:rsid w:val="00A22833"/>
    <w:rsid w:val="00A30299"/>
    <w:rsid w:val="00A3750A"/>
    <w:rsid w:val="00A44155"/>
    <w:rsid w:val="00A501E7"/>
    <w:rsid w:val="00A53A1D"/>
    <w:rsid w:val="00A53ECC"/>
    <w:rsid w:val="00A575E2"/>
    <w:rsid w:val="00A6683E"/>
    <w:rsid w:val="00A73139"/>
    <w:rsid w:val="00A753D8"/>
    <w:rsid w:val="00A8451B"/>
    <w:rsid w:val="00A84AEA"/>
    <w:rsid w:val="00AB2FAD"/>
    <w:rsid w:val="00AB45FB"/>
    <w:rsid w:val="00AC7A27"/>
    <w:rsid w:val="00AD0032"/>
    <w:rsid w:val="00AD190E"/>
    <w:rsid w:val="00AE312B"/>
    <w:rsid w:val="00AE5AF2"/>
    <w:rsid w:val="00AE61C6"/>
    <w:rsid w:val="00AE626B"/>
    <w:rsid w:val="00AF0816"/>
    <w:rsid w:val="00AF0BCB"/>
    <w:rsid w:val="00AF2016"/>
    <w:rsid w:val="00B048CE"/>
    <w:rsid w:val="00B1458D"/>
    <w:rsid w:val="00B149B2"/>
    <w:rsid w:val="00B25605"/>
    <w:rsid w:val="00B34F67"/>
    <w:rsid w:val="00B3703D"/>
    <w:rsid w:val="00B4103D"/>
    <w:rsid w:val="00B51299"/>
    <w:rsid w:val="00B726A6"/>
    <w:rsid w:val="00B83141"/>
    <w:rsid w:val="00B8381D"/>
    <w:rsid w:val="00B97457"/>
    <w:rsid w:val="00BA0BD0"/>
    <w:rsid w:val="00BA1537"/>
    <w:rsid w:val="00BA5671"/>
    <w:rsid w:val="00BB3AD8"/>
    <w:rsid w:val="00BB6ECE"/>
    <w:rsid w:val="00BB7780"/>
    <w:rsid w:val="00BC10B9"/>
    <w:rsid w:val="00BC1E58"/>
    <w:rsid w:val="00BD2268"/>
    <w:rsid w:val="00BD2E55"/>
    <w:rsid w:val="00BE16DB"/>
    <w:rsid w:val="00BE1916"/>
    <w:rsid w:val="00BE387D"/>
    <w:rsid w:val="00BE693B"/>
    <w:rsid w:val="00BE73AF"/>
    <w:rsid w:val="00BF7B2F"/>
    <w:rsid w:val="00C02F05"/>
    <w:rsid w:val="00C0362F"/>
    <w:rsid w:val="00C1062A"/>
    <w:rsid w:val="00C11DF6"/>
    <w:rsid w:val="00C127D0"/>
    <w:rsid w:val="00C14B3A"/>
    <w:rsid w:val="00C209C4"/>
    <w:rsid w:val="00C261F8"/>
    <w:rsid w:val="00C26710"/>
    <w:rsid w:val="00C2771C"/>
    <w:rsid w:val="00C27A56"/>
    <w:rsid w:val="00C41DC6"/>
    <w:rsid w:val="00C4378D"/>
    <w:rsid w:val="00C44038"/>
    <w:rsid w:val="00C47BA7"/>
    <w:rsid w:val="00C52C2C"/>
    <w:rsid w:val="00C67FE1"/>
    <w:rsid w:val="00C748E7"/>
    <w:rsid w:val="00C75F48"/>
    <w:rsid w:val="00C77B96"/>
    <w:rsid w:val="00C851EA"/>
    <w:rsid w:val="00C91467"/>
    <w:rsid w:val="00C917EB"/>
    <w:rsid w:val="00C95939"/>
    <w:rsid w:val="00CB5848"/>
    <w:rsid w:val="00CB5CAA"/>
    <w:rsid w:val="00CB7249"/>
    <w:rsid w:val="00CC7080"/>
    <w:rsid w:val="00CD00FE"/>
    <w:rsid w:val="00CD05C7"/>
    <w:rsid w:val="00CD3D09"/>
    <w:rsid w:val="00CD73FA"/>
    <w:rsid w:val="00CE04C2"/>
    <w:rsid w:val="00CE7026"/>
    <w:rsid w:val="00CF00F6"/>
    <w:rsid w:val="00CF160E"/>
    <w:rsid w:val="00CF288A"/>
    <w:rsid w:val="00D007D2"/>
    <w:rsid w:val="00D060C7"/>
    <w:rsid w:val="00D06316"/>
    <w:rsid w:val="00D06B37"/>
    <w:rsid w:val="00D16EA9"/>
    <w:rsid w:val="00D310DC"/>
    <w:rsid w:val="00D34DF4"/>
    <w:rsid w:val="00D4142B"/>
    <w:rsid w:val="00D44371"/>
    <w:rsid w:val="00D4706D"/>
    <w:rsid w:val="00D47F7B"/>
    <w:rsid w:val="00D5182B"/>
    <w:rsid w:val="00D60492"/>
    <w:rsid w:val="00D61396"/>
    <w:rsid w:val="00D64CBD"/>
    <w:rsid w:val="00D73D86"/>
    <w:rsid w:val="00D775A9"/>
    <w:rsid w:val="00D80FA8"/>
    <w:rsid w:val="00D90AE8"/>
    <w:rsid w:val="00D94FE4"/>
    <w:rsid w:val="00DA240A"/>
    <w:rsid w:val="00DB3B4F"/>
    <w:rsid w:val="00DB45B5"/>
    <w:rsid w:val="00DC0153"/>
    <w:rsid w:val="00DC3CCD"/>
    <w:rsid w:val="00DC4606"/>
    <w:rsid w:val="00DD10A2"/>
    <w:rsid w:val="00DD69D6"/>
    <w:rsid w:val="00DD6EB1"/>
    <w:rsid w:val="00DE1F79"/>
    <w:rsid w:val="00DE4998"/>
    <w:rsid w:val="00DE6D0F"/>
    <w:rsid w:val="00DE713F"/>
    <w:rsid w:val="00DF508D"/>
    <w:rsid w:val="00DF6637"/>
    <w:rsid w:val="00DF7278"/>
    <w:rsid w:val="00E00A92"/>
    <w:rsid w:val="00E21718"/>
    <w:rsid w:val="00E24A64"/>
    <w:rsid w:val="00E4176C"/>
    <w:rsid w:val="00E44B4C"/>
    <w:rsid w:val="00E53D57"/>
    <w:rsid w:val="00E54655"/>
    <w:rsid w:val="00E669B8"/>
    <w:rsid w:val="00E67374"/>
    <w:rsid w:val="00E6795B"/>
    <w:rsid w:val="00E7690E"/>
    <w:rsid w:val="00E8236E"/>
    <w:rsid w:val="00E844CF"/>
    <w:rsid w:val="00E91379"/>
    <w:rsid w:val="00E96CF7"/>
    <w:rsid w:val="00EA0340"/>
    <w:rsid w:val="00EA5220"/>
    <w:rsid w:val="00EA5D09"/>
    <w:rsid w:val="00EB0CE1"/>
    <w:rsid w:val="00EB487D"/>
    <w:rsid w:val="00EB7A96"/>
    <w:rsid w:val="00EC18F7"/>
    <w:rsid w:val="00EC5BB7"/>
    <w:rsid w:val="00EC6534"/>
    <w:rsid w:val="00EC6557"/>
    <w:rsid w:val="00ED0412"/>
    <w:rsid w:val="00EE7518"/>
    <w:rsid w:val="00EF45A2"/>
    <w:rsid w:val="00F0325D"/>
    <w:rsid w:val="00F03388"/>
    <w:rsid w:val="00F117FB"/>
    <w:rsid w:val="00F12A59"/>
    <w:rsid w:val="00F2589A"/>
    <w:rsid w:val="00F3719E"/>
    <w:rsid w:val="00F47761"/>
    <w:rsid w:val="00F5458A"/>
    <w:rsid w:val="00F54D64"/>
    <w:rsid w:val="00F55491"/>
    <w:rsid w:val="00F614FB"/>
    <w:rsid w:val="00F62D6B"/>
    <w:rsid w:val="00F635A4"/>
    <w:rsid w:val="00F64985"/>
    <w:rsid w:val="00F70D4C"/>
    <w:rsid w:val="00F77805"/>
    <w:rsid w:val="00F77A8B"/>
    <w:rsid w:val="00F872E6"/>
    <w:rsid w:val="00F9672B"/>
    <w:rsid w:val="00FA1640"/>
    <w:rsid w:val="00FB24B1"/>
    <w:rsid w:val="00FB2C56"/>
    <w:rsid w:val="00FB59ED"/>
    <w:rsid w:val="00FC32BE"/>
    <w:rsid w:val="00FC5045"/>
    <w:rsid w:val="00FD0408"/>
    <w:rsid w:val="00FD0D74"/>
    <w:rsid w:val="00FD29BB"/>
    <w:rsid w:val="00FE3D82"/>
    <w:rsid w:val="00FE5A4F"/>
    <w:rsid w:val="00FF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F2E0"/>
  <w15:chartTrackingRefBased/>
  <w15:docId w15:val="{F517EFFF-EA08-4D3B-9F79-D78FE4B7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89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61E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7E37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0A00"/>
    <w:pPr>
      <w:spacing w:after="160" w:line="252" w:lineRule="auto"/>
      <w:ind w:left="720"/>
      <w:contextualSpacing/>
    </w:pPr>
    <w:rPr>
      <w:rFonts w:ascii="Calibri" w:hAnsi="Calibri" w:cs="Calibri"/>
      <w:sz w:val="22"/>
      <w:szCs w:val="22"/>
    </w:rPr>
  </w:style>
  <w:style w:type="paragraph" w:customStyle="1" w:styleId="Default">
    <w:name w:val="Default"/>
    <w:rsid w:val="00D47F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E3798"/>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0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E0"/>
    <w:rPr>
      <w:rFonts w:ascii="Segoe UI" w:hAnsi="Segoe UI" w:cs="Segoe UI"/>
      <w:sz w:val="18"/>
      <w:szCs w:val="18"/>
    </w:rPr>
  </w:style>
  <w:style w:type="character" w:customStyle="1" w:styleId="Heading1Char">
    <w:name w:val="Heading 1 Char"/>
    <w:basedOn w:val="DefaultParagraphFont"/>
    <w:link w:val="Heading1"/>
    <w:uiPriority w:val="9"/>
    <w:rsid w:val="00861E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3703D"/>
    <w:rPr>
      <w:color w:val="0000FF"/>
      <w:u w:val="single"/>
    </w:rPr>
  </w:style>
  <w:style w:type="paragraph" w:styleId="PlainText">
    <w:name w:val="Plain Text"/>
    <w:basedOn w:val="Normal"/>
    <w:link w:val="PlainTextChar"/>
    <w:uiPriority w:val="99"/>
    <w:semiHidden/>
    <w:unhideWhenUsed/>
    <w:rsid w:val="005753DE"/>
    <w:rPr>
      <w:rFonts w:ascii="Calibri" w:eastAsia="Calibri" w:hAnsi="Calibri"/>
      <w:sz w:val="22"/>
      <w:szCs w:val="21"/>
    </w:rPr>
  </w:style>
  <w:style w:type="character" w:customStyle="1" w:styleId="PlainTextChar">
    <w:name w:val="Plain Text Char"/>
    <w:basedOn w:val="DefaultParagraphFont"/>
    <w:link w:val="PlainText"/>
    <w:uiPriority w:val="99"/>
    <w:semiHidden/>
    <w:rsid w:val="005753DE"/>
    <w:rPr>
      <w:rFonts w:ascii="Calibri" w:eastAsia="Calibri" w:hAnsi="Calibri" w:cs="Times New Roman"/>
      <w:szCs w:val="21"/>
    </w:rPr>
  </w:style>
  <w:style w:type="paragraph" w:styleId="BodyText">
    <w:name w:val="Body Text"/>
    <w:basedOn w:val="Normal"/>
    <w:link w:val="BodyTextChar"/>
    <w:unhideWhenUsed/>
    <w:rsid w:val="000D63FC"/>
    <w:pPr>
      <w:spacing w:after="140" w:line="276" w:lineRule="auto"/>
    </w:pPr>
    <w:rPr>
      <w:rFonts w:asciiTheme="minorHAnsi" w:hAnsiTheme="minorHAnsi" w:cstheme="minorBidi"/>
      <w:sz w:val="22"/>
      <w:szCs w:val="22"/>
    </w:rPr>
  </w:style>
  <w:style w:type="character" w:customStyle="1" w:styleId="BodyTextChar">
    <w:name w:val="Body Text Char"/>
    <w:basedOn w:val="DefaultParagraphFont"/>
    <w:link w:val="BodyText"/>
    <w:rsid w:val="000D63FC"/>
  </w:style>
  <w:style w:type="paragraph" w:customStyle="1" w:styleId="size-301">
    <w:name w:val="size-301"/>
    <w:basedOn w:val="Normal"/>
    <w:rsid w:val="00276E88"/>
    <w:pPr>
      <w:spacing w:before="100" w:beforeAutospacing="1" w:after="100" w:afterAutospacing="1" w:line="570" w:lineRule="atLeast"/>
    </w:pPr>
    <w:rPr>
      <w:rFonts w:ascii="Calibri" w:eastAsia="Calibri" w:hAnsi="Calibri" w:cs="Calibri"/>
      <w:sz w:val="45"/>
      <w:szCs w:val="45"/>
      <w:lang w:eastAsia="en-GB"/>
    </w:rPr>
  </w:style>
  <w:style w:type="character" w:styleId="Strong">
    <w:name w:val="Strong"/>
    <w:basedOn w:val="DefaultParagraphFont"/>
    <w:uiPriority w:val="22"/>
    <w:qFormat/>
    <w:rsid w:val="00276E88"/>
    <w:rPr>
      <w:b/>
      <w:bCs/>
    </w:rPr>
  </w:style>
  <w:style w:type="character" w:styleId="UnresolvedMention">
    <w:name w:val="Unresolved Mention"/>
    <w:basedOn w:val="DefaultParagraphFont"/>
    <w:uiPriority w:val="99"/>
    <w:semiHidden/>
    <w:unhideWhenUsed/>
    <w:rsid w:val="001B6C43"/>
    <w:rPr>
      <w:color w:val="605E5C"/>
      <w:shd w:val="clear" w:color="auto" w:fill="E1DFDD"/>
    </w:rPr>
  </w:style>
  <w:style w:type="character" w:styleId="FollowedHyperlink">
    <w:name w:val="FollowedHyperlink"/>
    <w:basedOn w:val="DefaultParagraphFont"/>
    <w:uiPriority w:val="99"/>
    <w:semiHidden/>
    <w:unhideWhenUsed/>
    <w:rsid w:val="00464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297">
      <w:bodyDiv w:val="1"/>
      <w:marLeft w:val="0"/>
      <w:marRight w:val="0"/>
      <w:marTop w:val="0"/>
      <w:marBottom w:val="0"/>
      <w:divBdr>
        <w:top w:val="none" w:sz="0" w:space="0" w:color="auto"/>
        <w:left w:val="none" w:sz="0" w:space="0" w:color="auto"/>
        <w:bottom w:val="none" w:sz="0" w:space="0" w:color="auto"/>
        <w:right w:val="none" w:sz="0" w:space="0" w:color="auto"/>
      </w:divBdr>
    </w:div>
    <w:div w:id="113329189">
      <w:bodyDiv w:val="1"/>
      <w:marLeft w:val="0"/>
      <w:marRight w:val="0"/>
      <w:marTop w:val="0"/>
      <w:marBottom w:val="0"/>
      <w:divBdr>
        <w:top w:val="none" w:sz="0" w:space="0" w:color="auto"/>
        <w:left w:val="none" w:sz="0" w:space="0" w:color="auto"/>
        <w:bottom w:val="none" w:sz="0" w:space="0" w:color="auto"/>
        <w:right w:val="none" w:sz="0" w:space="0" w:color="auto"/>
      </w:divBdr>
    </w:div>
    <w:div w:id="161434502">
      <w:bodyDiv w:val="1"/>
      <w:marLeft w:val="0"/>
      <w:marRight w:val="0"/>
      <w:marTop w:val="0"/>
      <w:marBottom w:val="0"/>
      <w:divBdr>
        <w:top w:val="none" w:sz="0" w:space="0" w:color="auto"/>
        <w:left w:val="none" w:sz="0" w:space="0" w:color="auto"/>
        <w:bottom w:val="none" w:sz="0" w:space="0" w:color="auto"/>
        <w:right w:val="none" w:sz="0" w:space="0" w:color="auto"/>
      </w:divBdr>
    </w:div>
    <w:div w:id="258367102">
      <w:bodyDiv w:val="1"/>
      <w:marLeft w:val="0"/>
      <w:marRight w:val="0"/>
      <w:marTop w:val="0"/>
      <w:marBottom w:val="0"/>
      <w:divBdr>
        <w:top w:val="none" w:sz="0" w:space="0" w:color="auto"/>
        <w:left w:val="none" w:sz="0" w:space="0" w:color="auto"/>
        <w:bottom w:val="none" w:sz="0" w:space="0" w:color="auto"/>
        <w:right w:val="none" w:sz="0" w:space="0" w:color="auto"/>
      </w:divBdr>
    </w:div>
    <w:div w:id="351541527">
      <w:bodyDiv w:val="1"/>
      <w:marLeft w:val="0"/>
      <w:marRight w:val="0"/>
      <w:marTop w:val="0"/>
      <w:marBottom w:val="0"/>
      <w:divBdr>
        <w:top w:val="none" w:sz="0" w:space="0" w:color="auto"/>
        <w:left w:val="none" w:sz="0" w:space="0" w:color="auto"/>
        <w:bottom w:val="none" w:sz="0" w:space="0" w:color="auto"/>
        <w:right w:val="none" w:sz="0" w:space="0" w:color="auto"/>
      </w:divBdr>
    </w:div>
    <w:div w:id="358707393">
      <w:bodyDiv w:val="1"/>
      <w:marLeft w:val="0"/>
      <w:marRight w:val="0"/>
      <w:marTop w:val="0"/>
      <w:marBottom w:val="0"/>
      <w:divBdr>
        <w:top w:val="none" w:sz="0" w:space="0" w:color="auto"/>
        <w:left w:val="none" w:sz="0" w:space="0" w:color="auto"/>
        <w:bottom w:val="none" w:sz="0" w:space="0" w:color="auto"/>
        <w:right w:val="none" w:sz="0" w:space="0" w:color="auto"/>
      </w:divBdr>
    </w:div>
    <w:div w:id="511843864">
      <w:bodyDiv w:val="1"/>
      <w:marLeft w:val="0"/>
      <w:marRight w:val="0"/>
      <w:marTop w:val="0"/>
      <w:marBottom w:val="0"/>
      <w:divBdr>
        <w:top w:val="none" w:sz="0" w:space="0" w:color="auto"/>
        <w:left w:val="none" w:sz="0" w:space="0" w:color="auto"/>
        <w:bottom w:val="none" w:sz="0" w:space="0" w:color="auto"/>
        <w:right w:val="none" w:sz="0" w:space="0" w:color="auto"/>
      </w:divBdr>
    </w:div>
    <w:div w:id="550195821">
      <w:bodyDiv w:val="1"/>
      <w:marLeft w:val="0"/>
      <w:marRight w:val="0"/>
      <w:marTop w:val="0"/>
      <w:marBottom w:val="0"/>
      <w:divBdr>
        <w:top w:val="none" w:sz="0" w:space="0" w:color="auto"/>
        <w:left w:val="none" w:sz="0" w:space="0" w:color="auto"/>
        <w:bottom w:val="none" w:sz="0" w:space="0" w:color="auto"/>
        <w:right w:val="none" w:sz="0" w:space="0" w:color="auto"/>
      </w:divBdr>
      <w:divsChild>
        <w:div w:id="999120677">
          <w:marLeft w:val="0"/>
          <w:marRight w:val="0"/>
          <w:marTop w:val="0"/>
          <w:marBottom w:val="0"/>
          <w:divBdr>
            <w:top w:val="none" w:sz="0" w:space="0" w:color="auto"/>
            <w:left w:val="none" w:sz="0" w:space="0" w:color="auto"/>
            <w:bottom w:val="none" w:sz="0" w:space="0" w:color="auto"/>
            <w:right w:val="none" w:sz="0" w:space="0" w:color="auto"/>
          </w:divBdr>
        </w:div>
        <w:div w:id="2048026202">
          <w:marLeft w:val="0"/>
          <w:marRight w:val="0"/>
          <w:marTop w:val="0"/>
          <w:marBottom w:val="0"/>
          <w:divBdr>
            <w:top w:val="none" w:sz="0" w:space="0" w:color="auto"/>
            <w:left w:val="none" w:sz="0" w:space="0" w:color="auto"/>
            <w:bottom w:val="none" w:sz="0" w:space="0" w:color="auto"/>
            <w:right w:val="none" w:sz="0" w:space="0" w:color="auto"/>
          </w:divBdr>
        </w:div>
      </w:divsChild>
    </w:div>
    <w:div w:id="763300761">
      <w:bodyDiv w:val="1"/>
      <w:marLeft w:val="0"/>
      <w:marRight w:val="0"/>
      <w:marTop w:val="0"/>
      <w:marBottom w:val="0"/>
      <w:divBdr>
        <w:top w:val="none" w:sz="0" w:space="0" w:color="auto"/>
        <w:left w:val="none" w:sz="0" w:space="0" w:color="auto"/>
        <w:bottom w:val="none" w:sz="0" w:space="0" w:color="auto"/>
        <w:right w:val="none" w:sz="0" w:space="0" w:color="auto"/>
      </w:divBdr>
    </w:div>
    <w:div w:id="837888966">
      <w:bodyDiv w:val="1"/>
      <w:marLeft w:val="0"/>
      <w:marRight w:val="0"/>
      <w:marTop w:val="0"/>
      <w:marBottom w:val="0"/>
      <w:divBdr>
        <w:top w:val="none" w:sz="0" w:space="0" w:color="auto"/>
        <w:left w:val="none" w:sz="0" w:space="0" w:color="auto"/>
        <w:bottom w:val="none" w:sz="0" w:space="0" w:color="auto"/>
        <w:right w:val="none" w:sz="0" w:space="0" w:color="auto"/>
      </w:divBdr>
    </w:div>
    <w:div w:id="840196784">
      <w:bodyDiv w:val="1"/>
      <w:marLeft w:val="0"/>
      <w:marRight w:val="0"/>
      <w:marTop w:val="0"/>
      <w:marBottom w:val="0"/>
      <w:divBdr>
        <w:top w:val="none" w:sz="0" w:space="0" w:color="auto"/>
        <w:left w:val="none" w:sz="0" w:space="0" w:color="auto"/>
        <w:bottom w:val="none" w:sz="0" w:space="0" w:color="auto"/>
        <w:right w:val="none" w:sz="0" w:space="0" w:color="auto"/>
      </w:divBdr>
    </w:div>
    <w:div w:id="879588250">
      <w:bodyDiv w:val="1"/>
      <w:marLeft w:val="0"/>
      <w:marRight w:val="0"/>
      <w:marTop w:val="0"/>
      <w:marBottom w:val="0"/>
      <w:divBdr>
        <w:top w:val="none" w:sz="0" w:space="0" w:color="auto"/>
        <w:left w:val="none" w:sz="0" w:space="0" w:color="auto"/>
        <w:bottom w:val="none" w:sz="0" w:space="0" w:color="auto"/>
        <w:right w:val="none" w:sz="0" w:space="0" w:color="auto"/>
      </w:divBdr>
    </w:div>
    <w:div w:id="1008797002">
      <w:bodyDiv w:val="1"/>
      <w:marLeft w:val="0"/>
      <w:marRight w:val="0"/>
      <w:marTop w:val="0"/>
      <w:marBottom w:val="0"/>
      <w:divBdr>
        <w:top w:val="none" w:sz="0" w:space="0" w:color="auto"/>
        <w:left w:val="none" w:sz="0" w:space="0" w:color="auto"/>
        <w:bottom w:val="none" w:sz="0" w:space="0" w:color="auto"/>
        <w:right w:val="none" w:sz="0" w:space="0" w:color="auto"/>
      </w:divBdr>
    </w:div>
    <w:div w:id="1043293438">
      <w:bodyDiv w:val="1"/>
      <w:marLeft w:val="0"/>
      <w:marRight w:val="0"/>
      <w:marTop w:val="0"/>
      <w:marBottom w:val="0"/>
      <w:divBdr>
        <w:top w:val="none" w:sz="0" w:space="0" w:color="auto"/>
        <w:left w:val="none" w:sz="0" w:space="0" w:color="auto"/>
        <w:bottom w:val="none" w:sz="0" w:space="0" w:color="auto"/>
        <w:right w:val="none" w:sz="0" w:space="0" w:color="auto"/>
      </w:divBdr>
    </w:div>
    <w:div w:id="1079058986">
      <w:bodyDiv w:val="1"/>
      <w:marLeft w:val="0"/>
      <w:marRight w:val="0"/>
      <w:marTop w:val="0"/>
      <w:marBottom w:val="0"/>
      <w:divBdr>
        <w:top w:val="none" w:sz="0" w:space="0" w:color="auto"/>
        <w:left w:val="none" w:sz="0" w:space="0" w:color="auto"/>
        <w:bottom w:val="none" w:sz="0" w:space="0" w:color="auto"/>
        <w:right w:val="none" w:sz="0" w:space="0" w:color="auto"/>
      </w:divBdr>
    </w:div>
    <w:div w:id="1169445426">
      <w:bodyDiv w:val="1"/>
      <w:marLeft w:val="0"/>
      <w:marRight w:val="0"/>
      <w:marTop w:val="0"/>
      <w:marBottom w:val="0"/>
      <w:divBdr>
        <w:top w:val="none" w:sz="0" w:space="0" w:color="auto"/>
        <w:left w:val="none" w:sz="0" w:space="0" w:color="auto"/>
        <w:bottom w:val="none" w:sz="0" w:space="0" w:color="auto"/>
        <w:right w:val="none" w:sz="0" w:space="0" w:color="auto"/>
      </w:divBdr>
    </w:div>
    <w:div w:id="1209563876">
      <w:bodyDiv w:val="1"/>
      <w:marLeft w:val="0"/>
      <w:marRight w:val="0"/>
      <w:marTop w:val="0"/>
      <w:marBottom w:val="0"/>
      <w:divBdr>
        <w:top w:val="none" w:sz="0" w:space="0" w:color="auto"/>
        <w:left w:val="none" w:sz="0" w:space="0" w:color="auto"/>
        <w:bottom w:val="none" w:sz="0" w:space="0" w:color="auto"/>
        <w:right w:val="none" w:sz="0" w:space="0" w:color="auto"/>
      </w:divBdr>
    </w:div>
    <w:div w:id="1234239792">
      <w:bodyDiv w:val="1"/>
      <w:marLeft w:val="0"/>
      <w:marRight w:val="0"/>
      <w:marTop w:val="0"/>
      <w:marBottom w:val="0"/>
      <w:divBdr>
        <w:top w:val="none" w:sz="0" w:space="0" w:color="auto"/>
        <w:left w:val="none" w:sz="0" w:space="0" w:color="auto"/>
        <w:bottom w:val="none" w:sz="0" w:space="0" w:color="auto"/>
        <w:right w:val="none" w:sz="0" w:space="0" w:color="auto"/>
      </w:divBdr>
    </w:div>
    <w:div w:id="1245796589">
      <w:bodyDiv w:val="1"/>
      <w:marLeft w:val="0"/>
      <w:marRight w:val="0"/>
      <w:marTop w:val="0"/>
      <w:marBottom w:val="0"/>
      <w:divBdr>
        <w:top w:val="none" w:sz="0" w:space="0" w:color="auto"/>
        <w:left w:val="none" w:sz="0" w:space="0" w:color="auto"/>
        <w:bottom w:val="none" w:sz="0" w:space="0" w:color="auto"/>
        <w:right w:val="none" w:sz="0" w:space="0" w:color="auto"/>
      </w:divBdr>
    </w:div>
    <w:div w:id="1306349053">
      <w:bodyDiv w:val="1"/>
      <w:marLeft w:val="0"/>
      <w:marRight w:val="0"/>
      <w:marTop w:val="0"/>
      <w:marBottom w:val="0"/>
      <w:divBdr>
        <w:top w:val="none" w:sz="0" w:space="0" w:color="auto"/>
        <w:left w:val="none" w:sz="0" w:space="0" w:color="auto"/>
        <w:bottom w:val="none" w:sz="0" w:space="0" w:color="auto"/>
        <w:right w:val="none" w:sz="0" w:space="0" w:color="auto"/>
      </w:divBdr>
    </w:div>
    <w:div w:id="1362782593">
      <w:bodyDiv w:val="1"/>
      <w:marLeft w:val="0"/>
      <w:marRight w:val="0"/>
      <w:marTop w:val="0"/>
      <w:marBottom w:val="0"/>
      <w:divBdr>
        <w:top w:val="none" w:sz="0" w:space="0" w:color="auto"/>
        <w:left w:val="none" w:sz="0" w:space="0" w:color="auto"/>
        <w:bottom w:val="none" w:sz="0" w:space="0" w:color="auto"/>
        <w:right w:val="none" w:sz="0" w:space="0" w:color="auto"/>
      </w:divBdr>
    </w:div>
    <w:div w:id="1429694536">
      <w:bodyDiv w:val="1"/>
      <w:marLeft w:val="0"/>
      <w:marRight w:val="0"/>
      <w:marTop w:val="0"/>
      <w:marBottom w:val="0"/>
      <w:divBdr>
        <w:top w:val="none" w:sz="0" w:space="0" w:color="auto"/>
        <w:left w:val="none" w:sz="0" w:space="0" w:color="auto"/>
        <w:bottom w:val="none" w:sz="0" w:space="0" w:color="auto"/>
        <w:right w:val="none" w:sz="0" w:space="0" w:color="auto"/>
      </w:divBdr>
    </w:div>
    <w:div w:id="1433816511">
      <w:bodyDiv w:val="1"/>
      <w:marLeft w:val="0"/>
      <w:marRight w:val="0"/>
      <w:marTop w:val="0"/>
      <w:marBottom w:val="0"/>
      <w:divBdr>
        <w:top w:val="none" w:sz="0" w:space="0" w:color="auto"/>
        <w:left w:val="none" w:sz="0" w:space="0" w:color="auto"/>
        <w:bottom w:val="none" w:sz="0" w:space="0" w:color="auto"/>
        <w:right w:val="none" w:sz="0" w:space="0" w:color="auto"/>
      </w:divBdr>
    </w:div>
    <w:div w:id="1773893395">
      <w:bodyDiv w:val="1"/>
      <w:marLeft w:val="0"/>
      <w:marRight w:val="0"/>
      <w:marTop w:val="0"/>
      <w:marBottom w:val="0"/>
      <w:divBdr>
        <w:top w:val="none" w:sz="0" w:space="0" w:color="auto"/>
        <w:left w:val="none" w:sz="0" w:space="0" w:color="auto"/>
        <w:bottom w:val="none" w:sz="0" w:space="0" w:color="auto"/>
        <w:right w:val="none" w:sz="0" w:space="0" w:color="auto"/>
      </w:divBdr>
    </w:div>
    <w:div w:id="1776241650">
      <w:bodyDiv w:val="1"/>
      <w:marLeft w:val="0"/>
      <w:marRight w:val="0"/>
      <w:marTop w:val="0"/>
      <w:marBottom w:val="0"/>
      <w:divBdr>
        <w:top w:val="none" w:sz="0" w:space="0" w:color="auto"/>
        <w:left w:val="none" w:sz="0" w:space="0" w:color="auto"/>
        <w:bottom w:val="none" w:sz="0" w:space="0" w:color="auto"/>
        <w:right w:val="none" w:sz="0" w:space="0" w:color="auto"/>
      </w:divBdr>
    </w:div>
    <w:div w:id="1955480068">
      <w:bodyDiv w:val="1"/>
      <w:marLeft w:val="0"/>
      <w:marRight w:val="0"/>
      <w:marTop w:val="0"/>
      <w:marBottom w:val="0"/>
      <w:divBdr>
        <w:top w:val="none" w:sz="0" w:space="0" w:color="auto"/>
        <w:left w:val="none" w:sz="0" w:space="0" w:color="auto"/>
        <w:bottom w:val="none" w:sz="0" w:space="0" w:color="auto"/>
        <w:right w:val="none" w:sz="0" w:space="0" w:color="auto"/>
      </w:divBdr>
    </w:div>
    <w:div w:id="1996688931">
      <w:bodyDiv w:val="1"/>
      <w:marLeft w:val="0"/>
      <w:marRight w:val="0"/>
      <w:marTop w:val="0"/>
      <w:marBottom w:val="0"/>
      <w:divBdr>
        <w:top w:val="none" w:sz="0" w:space="0" w:color="auto"/>
        <w:left w:val="none" w:sz="0" w:space="0" w:color="auto"/>
        <w:bottom w:val="none" w:sz="0" w:space="0" w:color="auto"/>
        <w:right w:val="none" w:sz="0" w:space="0" w:color="auto"/>
      </w:divBdr>
    </w:div>
    <w:div w:id="2051345620">
      <w:bodyDiv w:val="1"/>
      <w:marLeft w:val="0"/>
      <w:marRight w:val="0"/>
      <w:marTop w:val="0"/>
      <w:marBottom w:val="0"/>
      <w:divBdr>
        <w:top w:val="none" w:sz="0" w:space="0" w:color="auto"/>
        <w:left w:val="none" w:sz="0" w:space="0" w:color="auto"/>
        <w:bottom w:val="none" w:sz="0" w:space="0" w:color="auto"/>
        <w:right w:val="none" w:sz="0" w:space="0" w:color="auto"/>
      </w:divBdr>
    </w:div>
    <w:div w:id="2059275921">
      <w:bodyDiv w:val="1"/>
      <w:marLeft w:val="0"/>
      <w:marRight w:val="0"/>
      <w:marTop w:val="0"/>
      <w:marBottom w:val="0"/>
      <w:divBdr>
        <w:top w:val="none" w:sz="0" w:space="0" w:color="auto"/>
        <w:left w:val="none" w:sz="0" w:space="0" w:color="auto"/>
        <w:bottom w:val="none" w:sz="0" w:space="0" w:color="auto"/>
        <w:right w:val="none" w:sz="0" w:space="0" w:color="auto"/>
      </w:divBdr>
    </w:div>
    <w:div w:id="2067869539">
      <w:bodyDiv w:val="1"/>
      <w:marLeft w:val="0"/>
      <w:marRight w:val="0"/>
      <w:marTop w:val="0"/>
      <w:marBottom w:val="0"/>
      <w:divBdr>
        <w:top w:val="none" w:sz="0" w:space="0" w:color="auto"/>
        <w:left w:val="none" w:sz="0" w:space="0" w:color="auto"/>
        <w:bottom w:val="none" w:sz="0" w:space="0" w:color="auto"/>
        <w:right w:val="none" w:sz="0" w:space="0" w:color="auto"/>
      </w:divBdr>
    </w:div>
    <w:div w:id="21379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shopscourtfa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2021-02-08T16:43:00Z</cp:lastPrinted>
  <dcterms:created xsi:type="dcterms:W3CDTF">2021-03-10T23:51:00Z</dcterms:created>
  <dcterms:modified xsi:type="dcterms:W3CDTF">2021-03-10T23:51:00Z</dcterms:modified>
</cp:coreProperties>
</file>