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816" w:right="594" w:firstLine="0"/>
        <w:jc w:val="center"/>
        <w:rPr>
          <w:rFonts w:ascii="Cambria"/>
          <w:b/>
          <w:sz w:val="44"/>
        </w:rPr>
      </w:pPr>
      <w:r>
        <w:rPr/>
        <w:pict>
          <v:group style="position:absolute;margin-left:0pt;margin-top:0pt;width:595.2pt;height:841.95pt;mso-position-horizontal-relative:page;mso-position-vertical-relative:page;z-index:-251744256" coordorigin="0,0" coordsize="11904,16839">
            <v:shape style="position:absolute;left:0;top:0;width:11904;height:16839" type="#_x0000_t75" stroked="false">
              <v:imagedata r:id="rId5" o:title=""/>
            </v:shape>
            <v:shape style="position:absolute;left:9901;top:13874;width:1362;height:2194" type="#_x0000_t75" stroked="false">
              <v:imagedata r:id="rId6" o:title=""/>
            </v:shape>
            <v:shape style="position:absolute;left:572;top:13874;width:1393;height:2243" type="#_x0000_t75" stroked="false">
              <v:imagedata r:id="rId7" o:title=""/>
            </v:shape>
            <v:shape style="position:absolute;left:721;top:2069;width:3227;height:994" type="#_x0000_t75" stroked="false">
              <v:imagedata r:id="rId8" o:title=""/>
            </v:shape>
            <v:shape style="position:absolute;left:7960;top:2069;width:3227;height:994" type="#_x0000_t75" stroked="false">
              <v:imagedata r:id="rId9" o:title=""/>
            </v:shape>
            <v:shape style="position:absolute;left:5227;top:2069;width:1898;height:994" type="#_x0000_t75" stroked="false">
              <v:imagedata r:id="rId10" o:title=""/>
            </v:shape>
            <v:shape style="position:absolute;left:2484;top:2069;width:3227;height:994" type="#_x0000_t75" stroked="false">
              <v:imagedata r:id="rId8" o:title=""/>
            </v:shape>
            <v:shape style="position:absolute;left:6739;top:2069;width:3227;height:994" type="#_x0000_t75" stroked="false">
              <v:imagedata r:id="rId9" o:title=""/>
            </v:shape>
            <v:shape style="position:absolute;left:6922;top:9155;width:2198;height:2970" type="#_x0000_t75" stroked="false">
              <v:imagedata r:id="rId11" o:title=""/>
            </v:shape>
            <v:shape style="position:absolute;left:9240;top:6493;width:1730;height:2504" type="#_x0000_t75" stroked="false">
              <v:imagedata r:id="rId12" o:title=""/>
            </v:shape>
            <v:shape style="position:absolute;left:6922;top:6493;width:2198;height:2510" type="#_x0000_t75" stroked="false">
              <v:imagedata r:id="rId13" o:title=""/>
            </v:shape>
            <v:shape style="position:absolute;left:9240;top:9133;width:1773;height:2992" type="#_x0000_t75" stroked="false">
              <v:imagedata r:id="rId14" o:title=""/>
            </v:shape>
            <w10:wrap type="none"/>
          </v:group>
        </w:pict>
      </w:r>
      <w:r>
        <w:rPr>
          <w:rFonts w:ascii="Cambria"/>
          <w:b/>
          <w:color w:val="006600"/>
          <w:w w:val="110"/>
          <w:sz w:val="44"/>
        </w:rPr>
        <w:t>Spring Flower Show 2021</w:t>
      </w:r>
    </w:p>
    <w:p>
      <w:pPr>
        <w:spacing w:before="122"/>
        <w:ind w:left="816" w:right="602" w:firstLine="0"/>
        <w:jc w:val="center"/>
        <w:rPr>
          <w:rFonts w:ascii="Cambria"/>
          <w:b/>
          <w:sz w:val="40"/>
        </w:rPr>
      </w:pPr>
      <w:r>
        <w:rPr>
          <w:rFonts w:ascii="Cambria"/>
          <w:b/>
          <w:color w:val="006600"/>
          <w:w w:val="110"/>
          <w:sz w:val="40"/>
        </w:rPr>
        <w:t>Special Lockdown</w:t>
      </w:r>
      <w:r>
        <w:rPr>
          <w:rFonts w:ascii="Cambria"/>
          <w:b/>
          <w:color w:val="006600"/>
          <w:spacing w:val="51"/>
          <w:w w:val="110"/>
          <w:sz w:val="40"/>
        </w:rPr>
        <w:t> </w:t>
      </w:r>
      <w:r>
        <w:rPr>
          <w:rFonts w:ascii="Cambria"/>
          <w:b/>
          <w:color w:val="006600"/>
          <w:w w:val="110"/>
          <w:sz w:val="40"/>
        </w:rPr>
        <w:t>Edition:</w:t>
      </w:r>
      <w:r>
        <w:rPr>
          <w:rFonts w:ascii="Cambria"/>
          <w:b/>
          <w:color w:val="006600"/>
          <w:spacing w:val="51"/>
          <w:w w:val="110"/>
          <w:sz w:val="40"/>
        </w:rPr>
        <w:t> </w:t>
      </w:r>
      <w:r>
        <w:rPr>
          <w:rFonts w:ascii="Cambria"/>
          <w:b/>
          <w:color w:val="006600"/>
          <w:w w:val="110"/>
          <w:sz w:val="40"/>
        </w:rPr>
        <w:t>'A</w:t>
      </w:r>
      <w:r>
        <w:rPr>
          <w:rFonts w:ascii="Cambria"/>
          <w:b/>
          <w:color w:val="006600"/>
          <w:spacing w:val="54"/>
          <w:w w:val="110"/>
          <w:sz w:val="40"/>
        </w:rPr>
        <w:t> </w:t>
      </w:r>
      <w:r>
        <w:rPr>
          <w:rFonts w:ascii="Cambria"/>
          <w:b/>
          <w:color w:val="006600"/>
          <w:w w:val="110"/>
          <w:sz w:val="40"/>
        </w:rPr>
        <w:t>Spring</w:t>
      </w:r>
      <w:r>
        <w:rPr>
          <w:rFonts w:ascii="Cambria"/>
          <w:b/>
          <w:color w:val="006600"/>
          <w:spacing w:val="51"/>
          <w:w w:val="110"/>
          <w:sz w:val="40"/>
        </w:rPr>
        <w:t> </w:t>
      </w:r>
      <w:r>
        <w:rPr>
          <w:rFonts w:ascii="Cambria"/>
          <w:b/>
          <w:color w:val="006600"/>
          <w:w w:val="110"/>
          <w:sz w:val="40"/>
        </w:rPr>
        <w:t>Village'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"/>
        <w:rPr>
          <w:rFonts w:ascii="Cambria"/>
          <w:b/>
          <w:sz w:val="24"/>
        </w:rPr>
      </w:pPr>
    </w:p>
    <w:p>
      <w:pPr>
        <w:pStyle w:val="Heading1"/>
        <w:spacing w:before="97"/>
      </w:pPr>
      <w:r>
        <w:rPr>
          <w:color w:val="006600"/>
          <w:w w:val="110"/>
        </w:rPr>
        <w:t>WHEN</w:t>
      </w:r>
    </w:p>
    <w:p>
      <w:pPr>
        <w:spacing w:before="139"/>
        <w:ind w:left="118" w:right="0" w:firstLine="0"/>
        <w:jc w:val="left"/>
        <w:rPr>
          <w:sz w:val="28"/>
        </w:rPr>
      </w:pPr>
      <w:r>
        <w:rPr>
          <w:rFonts w:ascii="Cambria"/>
          <w:b/>
          <w:w w:val="110"/>
          <w:sz w:val="28"/>
        </w:rPr>
        <w:t>Saturday 3rd April </w:t>
      </w:r>
      <w:r>
        <w:rPr>
          <w:w w:val="110"/>
          <w:sz w:val="28"/>
        </w:rPr>
        <w:t>and for the rest of the Easter Bank Holiday Weekend.</w:t>
      </w:r>
    </w:p>
    <w:p>
      <w:pPr>
        <w:pStyle w:val="BodyText"/>
        <w:rPr>
          <w:sz w:val="35"/>
        </w:rPr>
      </w:pPr>
    </w:p>
    <w:p>
      <w:pPr>
        <w:pStyle w:val="Heading1"/>
      </w:pPr>
      <w:r>
        <w:rPr>
          <w:color w:val="006600"/>
          <w:w w:val="110"/>
        </w:rPr>
        <w:t>WHAT</w:t>
      </w:r>
    </w:p>
    <w:p>
      <w:pPr>
        <w:pStyle w:val="BodyText"/>
        <w:spacing w:before="143"/>
        <w:ind w:left="118"/>
      </w:pPr>
      <w:r>
        <w:rPr>
          <w:w w:val="110"/>
        </w:rPr>
        <w:t>Not a normal flower show - not even a virtual flower show like last Autumn</w:t>
      </w:r>
    </w:p>
    <w:p>
      <w:pPr>
        <w:pStyle w:val="BodyText"/>
        <w:spacing w:before="8"/>
        <w:ind w:left="118"/>
      </w:pPr>
      <w:r>
        <w:rPr>
          <w:w w:val="105"/>
        </w:rPr>
        <w:t>– but an event across the whole village. No competition - just take part</w:t>
      </w:r>
    </w:p>
    <w:p>
      <w:pPr>
        <w:pStyle w:val="BodyText"/>
        <w:spacing w:before="18"/>
        <w:ind w:left="118"/>
      </w:pPr>
      <w:r>
        <w:rPr>
          <w:w w:val="110"/>
        </w:rPr>
        <w:t>and let's decorate the village to celebrate Spring.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006600"/>
          <w:w w:val="110"/>
        </w:rPr>
        <w:t>HOW TO TAKE PART</w:t>
      </w:r>
    </w:p>
    <w:p>
      <w:pPr>
        <w:pStyle w:val="BodyText"/>
        <w:spacing w:line="254" w:lineRule="auto" w:before="143"/>
        <w:ind w:left="118" w:right="4312"/>
      </w:pPr>
      <w:r>
        <w:rPr>
          <w:w w:val="110"/>
        </w:rPr>
        <w:t>Decorate your windows, house, fence or front garden on a floral</w:t>
      </w:r>
      <w:r>
        <w:rPr>
          <w:spacing w:val="62"/>
          <w:w w:val="110"/>
        </w:rPr>
        <w:t> </w:t>
      </w:r>
      <w:r>
        <w:rPr>
          <w:w w:val="110"/>
        </w:rPr>
        <w:t>theme.</w:t>
      </w:r>
    </w:p>
    <w:p>
      <w:pPr>
        <w:pStyle w:val="BodyText"/>
        <w:spacing w:before="109"/>
        <w:ind w:left="118"/>
      </w:pPr>
      <w:r>
        <w:rPr>
          <w:w w:val="105"/>
        </w:rPr>
        <w:t>Some ideas—feel free to develop your</w:t>
      </w:r>
      <w:r>
        <w:rPr>
          <w:spacing w:val="58"/>
          <w:w w:val="105"/>
        </w:rPr>
        <w:t> </w:t>
      </w:r>
      <w:r>
        <w:rPr>
          <w:w w:val="105"/>
        </w:rPr>
        <w:t>own: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54" w:lineRule="auto" w:before="123" w:after="0"/>
        <w:ind w:left="684" w:right="5135" w:hanging="567"/>
        <w:jc w:val="left"/>
        <w:rPr>
          <w:sz w:val="28"/>
        </w:rPr>
      </w:pPr>
      <w:r>
        <w:rPr>
          <w:w w:val="110"/>
          <w:sz w:val="28"/>
        </w:rPr>
        <w:t>Live flowers, bulbs, baskets or pot plants in your front</w:t>
      </w:r>
      <w:r>
        <w:rPr>
          <w:spacing w:val="51"/>
          <w:w w:val="110"/>
          <w:sz w:val="28"/>
        </w:rPr>
        <w:t> </w:t>
      </w:r>
      <w:r>
        <w:rPr>
          <w:w w:val="110"/>
          <w:sz w:val="28"/>
        </w:rPr>
        <w:t>windows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103" w:after="0"/>
        <w:ind w:left="684" w:right="0" w:hanging="567"/>
        <w:jc w:val="left"/>
        <w:rPr>
          <w:sz w:val="28"/>
        </w:rPr>
      </w:pPr>
      <w:r>
        <w:rPr>
          <w:w w:val="110"/>
          <w:sz w:val="28"/>
        </w:rPr>
        <w:t>Drawings, paintings, photos or</w:t>
      </w:r>
      <w:r>
        <w:rPr>
          <w:spacing w:val="71"/>
          <w:w w:val="110"/>
          <w:sz w:val="28"/>
        </w:rPr>
        <w:t> </w:t>
      </w:r>
      <w:r>
        <w:rPr>
          <w:w w:val="110"/>
          <w:sz w:val="28"/>
        </w:rPr>
        <w:t>sculp-</w:t>
      </w:r>
    </w:p>
    <w:p>
      <w:pPr>
        <w:pStyle w:val="BodyText"/>
        <w:spacing w:before="18"/>
        <w:ind w:left="684"/>
      </w:pPr>
      <w:r>
        <w:rPr>
          <w:w w:val="110"/>
        </w:rPr>
        <w:t>tures in your front</w:t>
      </w:r>
      <w:r>
        <w:rPr>
          <w:spacing w:val="61"/>
          <w:w w:val="110"/>
        </w:rPr>
        <w:t> </w:t>
      </w:r>
      <w:r>
        <w:rPr>
          <w:w w:val="110"/>
        </w:rPr>
        <w:t>windows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9" w:lineRule="auto" w:before="124" w:after="0"/>
        <w:ind w:left="684" w:right="4930" w:hanging="567"/>
        <w:jc w:val="left"/>
        <w:rPr>
          <w:sz w:val="28"/>
        </w:rPr>
      </w:pPr>
      <w:r>
        <w:rPr>
          <w:w w:val="110"/>
          <w:sz w:val="28"/>
        </w:rPr>
        <w:t>Spring wreaths, swags, hangings, bunting or sculptures on your front door, garden gate or</w:t>
      </w:r>
      <w:r>
        <w:rPr>
          <w:spacing w:val="55"/>
          <w:w w:val="110"/>
          <w:sz w:val="28"/>
        </w:rPr>
        <w:t> </w:t>
      </w:r>
      <w:r>
        <w:rPr>
          <w:w w:val="110"/>
          <w:sz w:val="28"/>
        </w:rPr>
        <w:t>fence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54" w:lineRule="auto" w:before="111" w:after="0"/>
        <w:ind w:left="684" w:right="5104" w:hanging="567"/>
        <w:jc w:val="left"/>
        <w:rPr>
          <w:sz w:val="28"/>
        </w:rPr>
      </w:pPr>
      <w:r>
        <w:rPr>
          <w:w w:val="110"/>
          <w:sz w:val="28"/>
        </w:rPr>
        <w:t>Add potted plants or sculptures to your front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garden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104" w:after="0"/>
        <w:ind w:left="684" w:right="0" w:hanging="567"/>
        <w:jc w:val="left"/>
        <w:rPr>
          <w:sz w:val="28"/>
        </w:rPr>
      </w:pPr>
      <w:r>
        <w:rPr>
          <w:w w:val="110"/>
          <w:sz w:val="28"/>
        </w:rPr>
        <w:t>Children’s drawings and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sculpture</w:t>
      </w:r>
    </w:p>
    <w:p>
      <w:pPr>
        <w:pStyle w:val="BodyText"/>
        <w:spacing w:before="18"/>
        <w:ind w:left="684"/>
      </w:pPr>
      <w:r>
        <w:rPr>
          <w:w w:val="110"/>
        </w:rPr>
        <w:t>particularly welcome</w:t>
      </w:r>
    </w:p>
    <w:p>
      <w:pPr>
        <w:pStyle w:val="BodyText"/>
        <w:spacing w:line="247" w:lineRule="auto" w:before="162"/>
        <w:ind w:left="266" w:right="82"/>
      </w:pPr>
      <w:r>
        <w:rPr>
          <w:w w:val="110"/>
        </w:rPr>
        <w:t>If you intend to decorate your house, windows, fence or garden, let us know by </w:t>
      </w:r>
      <w:r>
        <w:rPr>
          <w:rFonts w:ascii="Cambria"/>
          <w:b/>
          <w:w w:val="110"/>
        </w:rPr>
        <w:t>Sunday 21th March </w:t>
      </w:r>
      <w:r>
        <w:rPr>
          <w:w w:val="110"/>
        </w:rPr>
        <w:t>if you'd like to be added to a map so that people can find you.</w:t>
      </w:r>
    </w:p>
    <w:p>
      <w:pPr>
        <w:pStyle w:val="BodyText"/>
        <w:spacing w:before="120"/>
        <w:ind w:left="866"/>
      </w:pPr>
      <w:r>
        <w:rPr>
          <w:w w:val="105"/>
        </w:rPr>
        <w:t>Email (and for enquiries): </w:t>
      </w:r>
      <w:hyperlink r:id="rId15">
        <w:r>
          <w:rPr>
            <w:w w:val="105"/>
          </w:rPr>
          <w:t>flowershow@dorchesteronthames.co.uk</w:t>
        </w:r>
      </w:hyperlink>
    </w:p>
    <w:p>
      <w:pPr>
        <w:pStyle w:val="Heading2"/>
        <w:spacing w:before="283"/>
      </w:pPr>
      <w:r>
        <w:rPr>
          <w:color w:val="006600"/>
          <w:w w:val="110"/>
        </w:rPr>
        <w:t>Team efforts to decorate our public</w:t>
      </w:r>
    </w:p>
    <w:p>
      <w:pPr>
        <w:spacing w:line="375" w:lineRule="exact" w:before="0"/>
        <w:ind w:left="738" w:right="602" w:firstLine="0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006600"/>
          <w:w w:val="110"/>
          <w:sz w:val="32"/>
        </w:rPr>
        <w:t>spaces would be great!</w:t>
      </w:r>
    </w:p>
    <w:p>
      <w:pPr>
        <w:pStyle w:val="BodyText"/>
        <w:spacing w:line="252" w:lineRule="auto" w:before="215"/>
        <w:ind w:left="1323" w:right="705"/>
      </w:pPr>
      <w:r>
        <w:rPr>
          <w:w w:val="110"/>
        </w:rPr>
        <w:t>Please maintain social distancing and combine touring the show with your daily exercise. Please view from public rights of way and don't enter private property unless invited.</w:t>
      </w:r>
    </w:p>
    <w:sectPr>
      <w:type w:val="continuous"/>
      <w:pgSz w:w="11910" w:h="16840"/>
      <w:pgMar w:top="680" w:bottom="280" w:left="6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84" w:hanging="567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660" w:hanging="56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40" w:hanging="56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621" w:hanging="56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601" w:hanging="56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82" w:hanging="56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562" w:hanging="56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542" w:hanging="56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523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mbria" w:hAnsi="Cambria" w:eastAsia="Cambria" w:cs="Cambria"/>
      <w:b/>
      <w:bCs/>
      <w:sz w:val="36"/>
      <w:szCs w:val="36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line="375" w:lineRule="exact"/>
      <w:ind w:left="735" w:right="602"/>
      <w:jc w:val="center"/>
      <w:outlineLvl w:val="2"/>
    </w:pPr>
    <w:rPr>
      <w:rFonts w:ascii="Cambria" w:hAnsi="Cambria" w:eastAsia="Cambria" w:cs="Cambria"/>
      <w:b/>
      <w:bCs/>
      <w:sz w:val="32"/>
      <w:szCs w:val="3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03"/>
      <w:ind w:left="684" w:hanging="567"/>
    </w:pPr>
    <w:rPr>
      <w:rFonts w:ascii="Georgia" w:hAnsi="Georgia" w:eastAsia="Georgia" w:cs="Georgia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hyperlink" Target="mailto:flowershow@dorchesteronthames.co.uk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DeLaine</dc:creator>
  <dcterms:created xsi:type="dcterms:W3CDTF">2021-02-20T17:56:12Z</dcterms:created>
  <dcterms:modified xsi:type="dcterms:W3CDTF">2021-02-20T17:56:12Z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2021-02-20T00:00:00Z</vt:filetime>
  </property>
</Properties>
</file>