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2007D" w14:textId="012DAAD3" w:rsidR="00667BC4" w:rsidRDefault="00667BC4" w:rsidP="00667BC4">
      <w:pPr>
        <w:jc w:val="center"/>
        <w:rPr>
          <w:b/>
          <w:bCs/>
          <w:sz w:val="28"/>
          <w:szCs w:val="28"/>
        </w:rPr>
      </w:pPr>
      <w:bookmarkStart w:id="0" w:name="_Hlk495223247"/>
      <w:bookmarkStart w:id="1" w:name="_Hlk505853111"/>
      <w:r>
        <w:rPr>
          <w:b/>
          <w:bCs/>
          <w:sz w:val="28"/>
          <w:szCs w:val="28"/>
        </w:rPr>
        <w:t>Dorchester Parish Council</w:t>
      </w:r>
    </w:p>
    <w:p w14:paraId="0D99A43D" w14:textId="77777777" w:rsidR="00667BC4" w:rsidRPr="00621B2F" w:rsidRDefault="00667BC4" w:rsidP="00667BC4">
      <w:pPr>
        <w:jc w:val="center"/>
        <w:rPr>
          <w:b/>
          <w:bCs/>
        </w:rPr>
      </w:pPr>
    </w:p>
    <w:p w14:paraId="5A3E700E" w14:textId="159CF75F" w:rsidR="00667BC4" w:rsidRPr="00E669B8" w:rsidRDefault="00667BC4" w:rsidP="00667BC4">
      <w:pPr>
        <w:autoSpaceDE w:val="0"/>
        <w:autoSpaceDN w:val="0"/>
        <w:adjustRightInd w:val="0"/>
      </w:pPr>
      <w:r w:rsidRPr="00E669B8">
        <w:t xml:space="preserve">Due to the prevailing Government Regulations, the Monthly Meeting of the Parish Council on Wednesday </w:t>
      </w:r>
      <w:r>
        <w:t>9</w:t>
      </w:r>
      <w:r w:rsidRPr="00E669B8">
        <w:rPr>
          <w:vertAlign w:val="superscript"/>
        </w:rPr>
        <w:t>th</w:t>
      </w:r>
      <w:r w:rsidRPr="00E669B8">
        <w:t xml:space="preserve"> </w:t>
      </w:r>
      <w:r>
        <w:t>Dec</w:t>
      </w:r>
      <w:r w:rsidRPr="00E669B8">
        <w:t xml:space="preserve">ember 2020 was held remotely via Zoom in accordance with the guidance published by the National Association of Local Councils (NALC) </w:t>
      </w:r>
      <w:r>
        <w:t>and circulated to councillors in April.</w:t>
      </w:r>
      <w:r w:rsidRPr="00E669B8">
        <w:t xml:space="preserve"> The Meeting commenced at 7.30 p.m. The Chairman, Cllr Mark Williams, presided with Cllrs. Rob Ballantyne (Vice-Chairman), Mike Corran, Maurice Day, Chris Hill, Mike Rimmer and Keith Russell together with G Russell (Clerk to the Council) all of whom had both visual and audio access. They were joined for part of the meeting by County Cllr Lorraine Lindsay-Gale, District Cllr Robin Bennett and one resident.</w:t>
      </w:r>
    </w:p>
    <w:p w14:paraId="285DB642" w14:textId="77777777" w:rsidR="00667BC4" w:rsidRPr="00621B2F" w:rsidRDefault="00667BC4" w:rsidP="00667BC4">
      <w:pPr>
        <w:rPr>
          <w:sz w:val="20"/>
          <w:szCs w:val="20"/>
        </w:rPr>
      </w:pPr>
    </w:p>
    <w:p w14:paraId="2E25CE68" w14:textId="16ACC1FB" w:rsidR="00667BC4" w:rsidRPr="00E669B8" w:rsidRDefault="00667BC4" w:rsidP="00667BC4">
      <w:pPr>
        <w:rPr>
          <w:u w:val="single"/>
        </w:rPr>
      </w:pPr>
      <w:r w:rsidRPr="00E669B8">
        <w:rPr>
          <w:u w:val="single"/>
        </w:rPr>
        <w:t>1/1</w:t>
      </w:r>
      <w:r>
        <w:rPr>
          <w:u w:val="single"/>
        </w:rPr>
        <w:t>2</w:t>
      </w:r>
      <w:r w:rsidRPr="00E669B8">
        <w:rPr>
          <w:u w:val="single"/>
        </w:rPr>
        <w:t xml:space="preserve">. </w:t>
      </w:r>
      <w:r w:rsidRPr="00E669B8">
        <w:rPr>
          <w:u w:val="single"/>
        </w:rPr>
        <w:tab/>
      </w:r>
      <w:r w:rsidRPr="00E669B8">
        <w:rPr>
          <w:u w:val="single"/>
        </w:rPr>
        <w:tab/>
        <w:t>Apologies for absence</w:t>
      </w:r>
    </w:p>
    <w:p w14:paraId="7B6C29BE" w14:textId="77777777" w:rsidR="00667BC4" w:rsidRPr="00E669B8" w:rsidRDefault="00667BC4" w:rsidP="00667BC4">
      <w:r w:rsidRPr="00E669B8">
        <w:t>None; all Parish Councillors were present.</w:t>
      </w:r>
    </w:p>
    <w:p w14:paraId="1D2176F4" w14:textId="77777777" w:rsidR="00667BC4" w:rsidRPr="00D775A9" w:rsidRDefault="00667BC4" w:rsidP="00667BC4"/>
    <w:p w14:paraId="27DD3034" w14:textId="72F4EA26" w:rsidR="00667BC4" w:rsidRPr="00667BC4" w:rsidRDefault="00667BC4" w:rsidP="00667BC4">
      <w:pPr>
        <w:rPr>
          <w:u w:val="single"/>
        </w:rPr>
      </w:pPr>
      <w:r w:rsidRPr="00667BC4">
        <w:rPr>
          <w:u w:val="single"/>
        </w:rPr>
        <w:t>2/12.</w:t>
      </w:r>
      <w:r w:rsidRPr="00667BC4">
        <w:rPr>
          <w:u w:val="single"/>
        </w:rPr>
        <w:tab/>
      </w:r>
      <w:r w:rsidRPr="00667BC4">
        <w:rPr>
          <w:u w:val="single"/>
        </w:rPr>
        <w:tab/>
        <w:t xml:space="preserve">Public Participation </w:t>
      </w:r>
    </w:p>
    <w:p w14:paraId="52EB3C61" w14:textId="702F4F1D" w:rsidR="00667BC4" w:rsidRDefault="008B1E63" w:rsidP="00D775A9">
      <w:r>
        <w:t>None.</w:t>
      </w:r>
    </w:p>
    <w:p w14:paraId="61FAF5EE" w14:textId="77777777" w:rsidR="008B1E63" w:rsidRPr="00667BC4" w:rsidRDefault="008B1E63" w:rsidP="00D775A9"/>
    <w:p w14:paraId="2578446F" w14:textId="254630F3" w:rsidR="00667BC4" w:rsidRPr="00667BC4" w:rsidRDefault="00667BC4" w:rsidP="00667BC4">
      <w:pPr>
        <w:rPr>
          <w:u w:val="single"/>
        </w:rPr>
      </w:pPr>
      <w:r w:rsidRPr="00667BC4">
        <w:rPr>
          <w:u w:val="single"/>
        </w:rPr>
        <w:t>3/12</w:t>
      </w:r>
      <w:r w:rsidRPr="00667BC4">
        <w:rPr>
          <w:u w:val="single"/>
        </w:rPr>
        <w:tab/>
      </w:r>
      <w:r w:rsidRPr="00667BC4">
        <w:rPr>
          <w:u w:val="single"/>
        </w:rPr>
        <w:tab/>
        <w:t>Declarations of Disclosable Pecuniary Interests</w:t>
      </w:r>
    </w:p>
    <w:p w14:paraId="33C20331" w14:textId="6C8C7219" w:rsidR="00667BC4" w:rsidRPr="00E669B8" w:rsidRDefault="00667BC4" w:rsidP="00667BC4">
      <w:r w:rsidRPr="00E669B8">
        <w:t>Cllr. Mark Williams concerning village maintenance work that is carried out by any company with whom he works, principally grass-cutting and grounds maintenance</w:t>
      </w:r>
      <w:r w:rsidR="00D775A9">
        <w:t>,</w:t>
      </w:r>
      <w:r>
        <w:t xml:space="preserve"> and Cllr Chris Hill in connection with Planning Application </w:t>
      </w:r>
      <w:r w:rsidRPr="00E669B8">
        <w:rPr>
          <w:color w:val="212529"/>
        </w:rPr>
        <w:t xml:space="preserve">P20/S3769/HH </w:t>
      </w:r>
      <w:r>
        <w:rPr>
          <w:color w:val="212529"/>
        </w:rPr>
        <w:t xml:space="preserve">for </w:t>
      </w:r>
      <w:r w:rsidRPr="00E669B8">
        <w:rPr>
          <w:color w:val="212529"/>
        </w:rPr>
        <w:t>11 Bridge End</w:t>
      </w:r>
      <w:r>
        <w:rPr>
          <w:color w:val="212529"/>
        </w:rPr>
        <w:t xml:space="preserve"> because he is a near neighbour.</w:t>
      </w:r>
    </w:p>
    <w:p w14:paraId="5FBF10C7" w14:textId="77777777" w:rsidR="00667BC4" w:rsidRPr="00667BC4" w:rsidRDefault="00667BC4" w:rsidP="00667BC4"/>
    <w:p w14:paraId="3FF38E31" w14:textId="00B16340" w:rsidR="00667BC4" w:rsidRPr="00667BC4" w:rsidRDefault="00667BC4" w:rsidP="00667BC4">
      <w:pPr>
        <w:rPr>
          <w:u w:val="single"/>
        </w:rPr>
      </w:pPr>
      <w:r w:rsidRPr="00667BC4">
        <w:rPr>
          <w:u w:val="single"/>
        </w:rPr>
        <w:t>4/12</w:t>
      </w:r>
      <w:r w:rsidRPr="00667BC4">
        <w:rPr>
          <w:u w:val="single"/>
        </w:rPr>
        <w:tab/>
      </w:r>
      <w:r w:rsidRPr="00667BC4">
        <w:rPr>
          <w:u w:val="single"/>
        </w:rPr>
        <w:tab/>
        <w:t>Parish Council Vacancy</w:t>
      </w:r>
    </w:p>
    <w:p w14:paraId="664DCD38" w14:textId="34D5F49A" w:rsidR="00667BC4" w:rsidRPr="00667BC4" w:rsidRDefault="00667BC4" w:rsidP="00667BC4">
      <w:r w:rsidRPr="00667BC4">
        <w:t>John Edwards</w:t>
      </w:r>
      <w:r w:rsidR="00D775A9">
        <w:t xml:space="preserve"> of Abingdon Road</w:t>
      </w:r>
      <w:r w:rsidRPr="00667BC4">
        <w:t xml:space="preserve"> has expressed an interest</w:t>
      </w:r>
      <w:r w:rsidR="00D775A9">
        <w:t xml:space="preserve"> in this opportunity and attend</w:t>
      </w:r>
      <w:r w:rsidR="006654B9">
        <w:t>ed</w:t>
      </w:r>
      <w:r w:rsidR="00D775A9">
        <w:t xml:space="preserve"> the meeting as an observer.</w:t>
      </w:r>
    </w:p>
    <w:p w14:paraId="51C6B948" w14:textId="77777777" w:rsidR="00667BC4" w:rsidRPr="00667BC4" w:rsidRDefault="00667BC4" w:rsidP="00667BC4"/>
    <w:p w14:paraId="3A414D32" w14:textId="54256EC3" w:rsidR="00667BC4" w:rsidRPr="00282E0F" w:rsidRDefault="00667BC4" w:rsidP="00667BC4">
      <w:pPr>
        <w:rPr>
          <w:u w:val="single"/>
        </w:rPr>
      </w:pPr>
      <w:r w:rsidRPr="00282E0F">
        <w:rPr>
          <w:u w:val="single"/>
        </w:rPr>
        <w:t>5</w:t>
      </w:r>
      <w:r w:rsidR="00282E0F" w:rsidRPr="00282E0F">
        <w:rPr>
          <w:u w:val="single"/>
        </w:rPr>
        <w:t>/12</w:t>
      </w:r>
      <w:r w:rsidR="00282E0F" w:rsidRPr="00282E0F">
        <w:rPr>
          <w:u w:val="single"/>
        </w:rPr>
        <w:tab/>
      </w:r>
      <w:r w:rsidRPr="00282E0F">
        <w:rPr>
          <w:u w:val="single"/>
        </w:rPr>
        <w:tab/>
        <w:t>Minutes of the Meeting held on 11</w:t>
      </w:r>
      <w:r w:rsidRPr="00282E0F">
        <w:rPr>
          <w:u w:val="single"/>
          <w:vertAlign w:val="superscript"/>
        </w:rPr>
        <w:t>th</w:t>
      </w:r>
      <w:r w:rsidRPr="00282E0F">
        <w:rPr>
          <w:u w:val="single"/>
        </w:rPr>
        <w:t xml:space="preserve"> Novem</w:t>
      </w:r>
      <w:r w:rsidRPr="00282E0F">
        <w:rPr>
          <w:bCs/>
          <w:u w:val="single"/>
        </w:rPr>
        <w:t xml:space="preserve">ber </w:t>
      </w:r>
      <w:r w:rsidRPr="00282E0F">
        <w:rPr>
          <w:u w:val="single"/>
        </w:rPr>
        <w:t>2020</w:t>
      </w:r>
    </w:p>
    <w:p w14:paraId="1120BC79" w14:textId="22462FD6" w:rsidR="00D775A9" w:rsidRDefault="00D775A9" w:rsidP="00282E0F">
      <w:r>
        <w:t>Following the correction of</w:t>
      </w:r>
      <w:r w:rsidR="00EB7A96">
        <w:t xml:space="preserve"> </w:t>
      </w:r>
      <w:r>
        <w:t xml:space="preserve">two </w:t>
      </w:r>
      <w:r w:rsidR="006654B9">
        <w:t xml:space="preserve">typing </w:t>
      </w:r>
      <w:r>
        <w:t>errors in the text of the Minutes which had been circulated in advance of the meeting it was proposed by Cllr Mike Corran that the revised version should be approved and signed as an accurate account. This motion was seconded by Cllr Rob Ballantyne and approved unanimously.</w:t>
      </w:r>
    </w:p>
    <w:p w14:paraId="770F44D6" w14:textId="77777777" w:rsidR="00667BC4" w:rsidRPr="00667BC4" w:rsidRDefault="00667BC4" w:rsidP="00667BC4">
      <w:pPr>
        <w:ind w:left="720" w:firstLine="720"/>
      </w:pPr>
    </w:p>
    <w:p w14:paraId="2791634D" w14:textId="167CE570" w:rsidR="00667BC4" w:rsidRPr="00282E0F" w:rsidRDefault="00667BC4" w:rsidP="00282E0F">
      <w:pPr>
        <w:rPr>
          <w:u w:val="single"/>
        </w:rPr>
      </w:pPr>
      <w:r w:rsidRPr="00282E0F">
        <w:rPr>
          <w:u w:val="single"/>
        </w:rPr>
        <w:t>6</w:t>
      </w:r>
      <w:r w:rsidR="00282E0F" w:rsidRPr="00282E0F">
        <w:rPr>
          <w:u w:val="single"/>
        </w:rPr>
        <w:t>/12</w:t>
      </w:r>
      <w:r w:rsidR="00282E0F" w:rsidRPr="00282E0F">
        <w:rPr>
          <w:u w:val="single"/>
        </w:rPr>
        <w:tab/>
      </w:r>
      <w:r w:rsidRPr="00282E0F">
        <w:rPr>
          <w:u w:val="single"/>
        </w:rPr>
        <w:t xml:space="preserve"> </w:t>
      </w:r>
      <w:r w:rsidRPr="00282E0F">
        <w:rPr>
          <w:u w:val="single"/>
        </w:rPr>
        <w:tab/>
        <w:t>Matters Arising from the Minutes</w:t>
      </w:r>
    </w:p>
    <w:p w14:paraId="0F9B42EA" w14:textId="15C31CA1" w:rsidR="00667BC4" w:rsidRPr="00667BC4" w:rsidRDefault="00D775A9" w:rsidP="00D775A9">
      <w:r>
        <w:t xml:space="preserve">There were no matters </w:t>
      </w:r>
      <w:r w:rsidR="008B62E1">
        <w:t xml:space="preserve">which </w:t>
      </w:r>
      <w:r>
        <w:t xml:space="preserve">were </w:t>
      </w:r>
      <w:r w:rsidR="008B62E1">
        <w:t xml:space="preserve">not </w:t>
      </w:r>
      <w:r>
        <w:t>covered in the agenda for the</w:t>
      </w:r>
      <w:r w:rsidR="008B62E1">
        <w:t xml:space="preserve"> meeting</w:t>
      </w:r>
      <w:r w:rsidR="006654B9">
        <w:t>.</w:t>
      </w:r>
    </w:p>
    <w:p w14:paraId="5262B87D" w14:textId="77777777" w:rsidR="00667BC4" w:rsidRPr="00667BC4" w:rsidRDefault="00667BC4" w:rsidP="00667BC4">
      <w:pPr>
        <w:ind w:left="720" w:firstLine="720"/>
      </w:pPr>
    </w:p>
    <w:p w14:paraId="7AFC80BF" w14:textId="413698B7" w:rsidR="00667BC4" w:rsidRPr="00282E0F" w:rsidRDefault="00667BC4" w:rsidP="00282E0F">
      <w:pPr>
        <w:rPr>
          <w:color w:val="26282A"/>
          <w:u w:val="single"/>
        </w:rPr>
      </w:pPr>
      <w:r w:rsidRPr="00282E0F">
        <w:rPr>
          <w:u w:val="single"/>
        </w:rPr>
        <w:t>7</w:t>
      </w:r>
      <w:r w:rsidR="00282E0F" w:rsidRPr="00282E0F">
        <w:rPr>
          <w:u w:val="single"/>
        </w:rPr>
        <w:t>/12</w:t>
      </w:r>
      <w:r w:rsidR="00282E0F" w:rsidRPr="00282E0F">
        <w:rPr>
          <w:u w:val="single"/>
        </w:rPr>
        <w:tab/>
      </w:r>
      <w:r w:rsidRPr="00282E0F">
        <w:rPr>
          <w:u w:val="single"/>
        </w:rPr>
        <w:tab/>
        <w:t xml:space="preserve">Update </w:t>
      </w:r>
      <w:r w:rsidRPr="00282E0F">
        <w:rPr>
          <w:color w:val="26282A"/>
          <w:u w:val="single"/>
        </w:rPr>
        <w:t xml:space="preserve">on measures to care for residents during crisis </w:t>
      </w:r>
    </w:p>
    <w:p w14:paraId="43E42236" w14:textId="0471759D" w:rsidR="00667BC4" w:rsidRPr="00667BC4" w:rsidRDefault="008B62E1" w:rsidP="008B62E1">
      <w:pPr>
        <w:rPr>
          <w:color w:val="26282A"/>
        </w:rPr>
      </w:pPr>
      <w:r>
        <w:rPr>
          <w:color w:val="26282A"/>
        </w:rPr>
        <w:t>The Clerk confirmed that a one-page summary of the latest Government regulations has been displayed upon the Village notice boards. Continued use of the tennis courts and children’s play area is permitted. It was agreed that this item can be dropped from the agenda unless there is a dramatic change or development in the prevailing situation.</w:t>
      </w:r>
    </w:p>
    <w:p w14:paraId="27930F59" w14:textId="77777777" w:rsidR="00667BC4" w:rsidRPr="00667BC4" w:rsidRDefault="00667BC4" w:rsidP="00667BC4">
      <w:pPr>
        <w:ind w:left="2160" w:hanging="720"/>
      </w:pPr>
    </w:p>
    <w:p w14:paraId="4FC09C6D" w14:textId="363E72AA" w:rsidR="00667BC4" w:rsidRPr="00282E0F" w:rsidRDefault="00667BC4" w:rsidP="00667BC4">
      <w:pPr>
        <w:rPr>
          <w:u w:val="single"/>
        </w:rPr>
      </w:pPr>
      <w:r w:rsidRPr="00282E0F">
        <w:rPr>
          <w:u w:val="single"/>
        </w:rPr>
        <w:t>8</w:t>
      </w:r>
      <w:r w:rsidR="00282E0F" w:rsidRPr="00282E0F">
        <w:rPr>
          <w:u w:val="single"/>
        </w:rPr>
        <w:t>/12</w:t>
      </w:r>
      <w:r w:rsidR="00282E0F" w:rsidRPr="00282E0F">
        <w:rPr>
          <w:u w:val="single"/>
        </w:rPr>
        <w:tab/>
      </w:r>
      <w:r w:rsidRPr="00282E0F">
        <w:rPr>
          <w:u w:val="single"/>
        </w:rPr>
        <w:tab/>
        <w:t>Planning Applications:</w:t>
      </w:r>
    </w:p>
    <w:p w14:paraId="019EEC44" w14:textId="06452EC1" w:rsidR="00667BC4" w:rsidRPr="00667BC4" w:rsidRDefault="00667BC4" w:rsidP="00282E0F">
      <w:pPr>
        <w:shd w:val="clear" w:color="auto" w:fill="FFFFFF"/>
        <w:rPr>
          <w:color w:val="212529"/>
        </w:rPr>
      </w:pPr>
      <w:r w:rsidRPr="00667BC4">
        <w:rPr>
          <w:color w:val="212529"/>
        </w:rPr>
        <w:t xml:space="preserve">P20/S3769/HH 11 Bridge End </w:t>
      </w:r>
      <w:r w:rsidR="00EB7A96">
        <w:rPr>
          <w:color w:val="212529"/>
        </w:rPr>
        <w:t>A</w:t>
      </w:r>
      <w:r w:rsidRPr="00667BC4">
        <w:rPr>
          <w:color w:val="212529"/>
        </w:rPr>
        <w:t>mended: One and half storey side extension.</w:t>
      </w:r>
    </w:p>
    <w:p w14:paraId="48DA9936" w14:textId="2C0AE3FA" w:rsidR="00667BC4" w:rsidRPr="00667BC4" w:rsidRDefault="008B62E1" w:rsidP="008B62E1">
      <w:pPr>
        <w:shd w:val="clear" w:color="auto" w:fill="FFFFFF"/>
        <w:rPr>
          <w:color w:val="212529"/>
        </w:rPr>
      </w:pPr>
      <w:r>
        <w:rPr>
          <w:color w:val="212529"/>
        </w:rPr>
        <w:t>The Council considered the amendment but agreed that it would no</w:t>
      </w:r>
      <w:r w:rsidR="00EB7A96">
        <w:rPr>
          <w:color w:val="212529"/>
        </w:rPr>
        <w:t>t</w:t>
      </w:r>
      <w:r>
        <w:rPr>
          <w:color w:val="212529"/>
        </w:rPr>
        <w:t xml:space="preserve"> change its previously expressed view that </w:t>
      </w:r>
      <w:r w:rsidR="00F3719E">
        <w:rPr>
          <w:color w:val="212529"/>
        </w:rPr>
        <w:t>the Application should be refused.</w:t>
      </w:r>
    </w:p>
    <w:p w14:paraId="22E6D1AA" w14:textId="73E5666E" w:rsidR="006654B9" w:rsidRPr="00667BC4" w:rsidRDefault="00667BC4" w:rsidP="00667BC4">
      <w:r w:rsidRPr="00667BC4">
        <w:rPr>
          <w:color w:val="212529"/>
        </w:rPr>
        <w:t xml:space="preserve">P20/S4467/FUL, &amp; P20/S4469/LB Bishops Court Farm </w:t>
      </w:r>
      <w:r w:rsidRPr="00667BC4">
        <w:t>Conversion of farm buildings to residential use</w:t>
      </w:r>
      <w:r w:rsidR="006654B9">
        <w:t>.</w:t>
      </w:r>
      <w:r w:rsidR="008806C5">
        <w:t xml:space="preserve"> </w:t>
      </w:r>
      <w:r w:rsidR="006654B9">
        <w:t>The Council agreed that it had No Objections to these Applications.</w:t>
      </w:r>
    </w:p>
    <w:p w14:paraId="2E918C91" w14:textId="0C836ACF" w:rsidR="00667BC4" w:rsidRPr="00667BC4" w:rsidRDefault="00667BC4" w:rsidP="008806C5">
      <w:pPr>
        <w:shd w:val="clear" w:color="auto" w:fill="FFFFFF"/>
        <w:rPr>
          <w:color w:val="212529"/>
        </w:rPr>
      </w:pPr>
      <w:r w:rsidRPr="00667BC4">
        <w:rPr>
          <w:color w:val="212529"/>
        </w:rPr>
        <w:t>P19/S4508/FUL Development at Allens Pit</w:t>
      </w:r>
      <w:r w:rsidR="008806C5">
        <w:rPr>
          <w:color w:val="212529"/>
        </w:rPr>
        <w:t>; a</w:t>
      </w:r>
      <w:r w:rsidRPr="00667BC4">
        <w:rPr>
          <w:color w:val="212529"/>
        </w:rPr>
        <w:t xml:space="preserve">dditional ecological surveys and reports </w:t>
      </w:r>
      <w:r w:rsidR="008806C5">
        <w:rPr>
          <w:color w:val="212529"/>
        </w:rPr>
        <w:t xml:space="preserve">were </w:t>
      </w:r>
      <w:r w:rsidRPr="00667BC4">
        <w:rPr>
          <w:color w:val="212529"/>
        </w:rPr>
        <w:t xml:space="preserve">received </w:t>
      </w:r>
      <w:r w:rsidR="008806C5">
        <w:rPr>
          <w:color w:val="212529"/>
        </w:rPr>
        <w:t xml:space="preserve">on </w:t>
      </w:r>
      <w:r w:rsidRPr="00667BC4">
        <w:rPr>
          <w:color w:val="212529"/>
        </w:rPr>
        <w:t>3</w:t>
      </w:r>
      <w:r w:rsidR="008806C5" w:rsidRPr="008806C5">
        <w:rPr>
          <w:color w:val="212529"/>
          <w:vertAlign w:val="superscript"/>
        </w:rPr>
        <w:t>rd</w:t>
      </w:r>
      <w:r w:rsidR="008806C5">
        <w:rPr>
          <w:color w:val="212529"/>
        </w:rPr>
        <w:t xml:space="preserve"> </w:t>
      </w:r>
      <w:r w:rsidRPr="00667BC4">
        <w:rPr>
          <w:color w:val="212529"/>
        </w:rPr>
        <w:t>December</w:t>
      </w:r>
      <w:r w:rsidR="008806C5">
        <w:rPr>
          <w:color w:val="212529"/>
        </w:rPr>
        <w:t xml:space="preserve">. It was reported that the </w:t>
      </w:r>
      <w:r w:rsidRPr="00667BC4">
        <w:rPr>
          <w:color w:val="212529"/>
        </w:rPr>
        <w:t xml:space="preserve">Decision </w:t>
      </w:r>
      <w:r w:rsidR="008806C5">
        <w:rPr>
          <w:color w:val="212529"/>
        </w:rPr>
        <w:t xml:space="preserve">on this application is not </w:t>
      </w:r>
      <w:r w:rsidR="008806C5">
        <w:rPr>
          <w:color w:val="212529"/>
        </w:rPr>
        <w:lastRenderedPageBreak/>
        <w:t xml:space="preserve">expected until after Christmas but in anticipation of approval being received </w:t>
      </w:r>
      <w:r w:rsidR="00C52C2C">
        <w:rPr>
          <w:color w:val="212529"/>
        </w:rPr>
        <w:t>Stuart Roberts of Sovereign Housing is in contact with Keith Ives to see if there is any possibility of sharing the ground source heat facility that Keith is developing nearby. District Cllr Robin Bennett will see if this would be eligible for grant aid.</w:t>
      </w:r>
    </w:p>
    <w:p w14:paraId="0D9C740C" w14:textId="5D7D26EE" w:rsidR="00667BC4" w:rsidRPr="00667BC4" w:rsidRDefault="00667BC4" w:rsidP="00282E0F">
      <w:pPr>
        <w:shd w:val="clear" w:color="auto" w:fill="FFFFFF"/>
        <w:rPr>
          <w:color w:val="212529"/>
        </w:rPr>
      </w:pPr>
      <w:r w:rsidRPr="00667BC4">
        <w:rPr>
          <w:color w:val="212529"/>
        </w:rPr>
        <w:t>P19/S1350/FUL Village Hall</w:t>
      </w:r>
      <w:r w:rsidR="00D16EA9">
        <w:rPr>
          <w:color w:val="212529"/>
        </w:rPr>
        <w:t xml:space="preserve">, Queen Street; front and rear extensions. Planning permission was granted on </w:t>
      </w:r>
      <w:r w:rsidRPr="00667BC4">
        <w:rPr>
          <w:color w:val="212529"/>
        </w:rPr>
        <w:t>2</w:t>
      </w:r>
      <w:r w:rsidRPr="00667BC4">
        <w:rPr>
          <w:color w:val="212529"/>
          <w:vertAlign w:val="superscript"/>
        </w:rPr>
        <w:t>nd</w:t>
      </w:r>
      <w:r w:rsidRPr="00667BC4">
        <w:rPr>
          <w:color w:val="212529"/>
        </w:rPr>
        <w:t xml:space="preserve"> December</w:t>
      </w:r>
      <w:r w:rsidR="00D16EA9">
        <w:rPr>
          <w:color w:val="212529"/>
        </w:rPr>
        <w:t xml:space="preserve">. As Village Hall Trustees Keith Russell and Mark Williams will be holding a development meeting </w:t>
      </w:r>
      <w:proofErr w:type="gramStart"/>
      <w:r w:rsidR="00D16EA9">
        <w:rPr>
          <w:color w:val="212529"/>
        </w:rPr>
        <w:t>in the near future</w:t>
      </w:r>
      <w:proofErr w:type="gramEnd"/>
      <w:r w:rsidR="00D16EA9">
        <w:rPr>
          <w:color w:val="212529"/>
        </w:rPr>
        <w:t xml:space="preserve"> with architect Oliver Margison.</w:t>
      </w:r>
    </w:p>
    <w:p w14:paraId="0D4B5570" w14:textId="77777777" w:rsidR="00667BC4" w:rsidRPr="00667BC4" w:rsidRDefault="00667BC4" w:rsidP="00D16EA9">
      <w:pPr>
        <w:shd w:val="clear" w:color="auto" w:fill="FFFFFF"/>
        <w:rPr>
          <w:color w:val="212529"/>
        </w:rPr>
      </w:pPr>
    </w:p>
    <w:p w14:paraId="1E1955E6" w14:textId="52A0584F" w:rsidR="00667BC4" w:rsidRPr="00282E0F" w:rsidRDefault="00667BC4" w:rsidP="00667BC4">
      <w:pPr>
        <w:shd w:val="clear" w:color="auto" w:fill="FFFFFF"/>
        <w:rPr>
          <w:u w:val="single"/>
        </w:rPr>
      </w:pPr>
      <w:r w:rsidRPr="00667BC4">
        <w:rPr>
          <w:color w:val="222222"/>
        </w:rPr>
        <w:t>9</w:t>
      </w:r>
      <w:r w:rsidR="00282E0F" w:rsidRPr="00282E0F">
        <w:rPr>
          <w:color w:val="222222"/>
          <w:u w:val="single"/>
        </w:rPr>
        <w:t>/12</w:t>
      </w:r>
      <w:r w:rsidR="00282E0F" w:rsidRPr="00282E0F">
        <w:rPr>
          <w:color w:val="222222"/>
          <w:u w:val="single"/>
        </w:rPr>
        <w:tab/>
      </w:r>
      <w:r w:rsidRPr="00282E0F">
        <w:rPr>
          <w:color w:val="222222"/>
          <w:u w:val="single"/>
        </w:rPr>
        <w:tab/>
      </w:r>
      <w:r w:rsidRPr="00282E0F">
        <w:rPr>
          <w:u w:val="single"/>
        </w:rPr>
        <w:t>County Councillor’s Report</w:t>
      </w:r>
    </w:p>
    <w:p w14:paraId="4D011279" w14:textId="1C0A5566" w:rsidR="00667BC4" w:rsidRDefault="00667BC4" w:rsidP="00667BC4">
      <w:pPr>
        <w:shd w:val="clear" w:color="auto" w:fill="FFFFFF"/>
      </w:pPr>
      <w:r w:rsidRPr="00667BC4">
        <w:t>The County Councillor’s written report has been circulated. It will be published in Dorchester News and available to read via a link in the village website.</w:t>
      </w:r>
      <w:r w:rsidR="00D16EA9">
        <w:t xml:space="preserve"> The Village Hall i</w:t>
      </w:r>
      <w:r w:rsidR="005765CB">
        <w:t>n</w:t>
      </w:r>
      <w:r w:rsidR="00D16EA9">
        <w:t xml:space="preserve"> Clifton Hampden is expected to be the local </w:t>
      </w:r>
      <w:r w:rsidR="002F0ADB">
        <w:t xml:space="preserve">COVID </w:t>
      </w:r>
      <w:r w:rsidR="00D16EA9">
        <w:t>vaccination centre over the coming months.</w:t>
      </w:r>
    </w:p>
    <w:p w14:paraId="521C862F" w14:textId="0553FEA7" w:rsidR="00D16EA9" w:rsidRDefault="00D16EA9" w:rsidP="00667BC4">
      <w:pPr>
        <w:shd w:val="clear" w:color="auto" w:fill="FFFFFF"/>
      </w:pPr>
      <w:r>
        <w:t>The County Council has agreed to support all villages who wish to introduce 20 mph speed limits by making the application process easier and therefore less expensive</w:t>
      </w:r>
      <w:r w:rsidR="002F0ADB">
        <w:t xml:space="preserve"> than it was.</w:t>
      </w:r>
    </w:p>
    <w:p w14:paraId="3D2E9575" w14:textId="47CA165E" w:rsidR="00667BC4" w:rsidRPr="00667BC4" w:rsidRDefault="00D16EA9" w:rsidP="00667BC4">
      <w:pPr>
        <w:shd w:val="clear" w:color="auto" w:fill="FFFFFF"/>
      </w:pPr>
      <w:r>
        <w:t xml:space="preserve">County Cllr Lorraine Lindsay-Gale said that </w:t>
      </w:r>
      <w:r w:rsidR="002F0ADB">
        <w:t xml:space="preserve">at present the County’s preferred site for new gravel extraction is </w:t>
      </w:r>
      <w:proofErr w:type="gramStart"/>
      <w:r w:rsidR="002F0ADB">
        <w:t>in the area of</w:t>
      </w:r>
      <w:proofErr w:type="gramEnd"/>
      <w:r w:rsidR="002F0ADB">
        <w:t xml:space="preserve"> Berinsfield, Drayton St Leonard, </w:t>
      </w:r>
      <w:proofErr w:type="spellStart"/>
      <w:r w:rsidR="002F0ADB">
        <w:t>Stadhampton</w:t>
      </w:r>
      <w:proofErr w:type="spellEnd"/>
      <w:r w:rsidR="002F0ADB">
        <w:t xml:space="preserve"> and </w:t>
      </w:r>
      <w:proofErr w:type="spellStart"/>
      <w:r w:rsidR="002F0ADB">
        <w:t>Chiselhampton</w:t>
      </w:r>
      <w:proofErr w:type="spellEnd"/>
      <w:r w:rsidR="002F0ADB">
        <w:t>. However, the local target allocation of gravel to be removed is being challenged and so the whole plan will be re-examined in March. County Council elections are due to be held in May and this could mean a further delay before the final site decision.</w:t>
      </w:r>
    </w:p>
    <w:p w14:paraId="3F2879C1" w14:textId="77777777" w:rsidR="00667BC4" w:rsidRPr="00667BC4" w:rsidRDefault="00667BC4" w:rsidP="00667BC4">
      <w:pPr>
        <w:shd w:val="clear" w:color="auto" w:fill="FFFFFF"/>
        <w:rPr>
          <w:color w:val="222222"/>
        </w:rPr>
      </w:pPr>
    </w:p>
    <w:p w14:paraId="0ED3A933" w14:textId="30CDF060" w:rsidR="00667BC4" w:rsidRPr="00282E0F" w:rsidRDefault="00667BC4" w:rsidP="00282E0F">
      <w:pPr>
        <w:rPr>
          <w:u w:val="single"/>
        </w:rPr>
      </w:pPr>
      <w:r w:rsidRPr="00282E0F">
        <w:rPr>
          <w:u w:val="single"/>
        </w:rPr>
        <w:t>10</w:t>
      </w:r>
      <w:r w:rsidR="00282E0F" w:rsidRPr="00282E0F">
        <w:rPr>
          <w:u w:val="single"/>
        </w:rPr>
        <w:t>/12</w:t>
      </w:r>
      <w:r w:rsidR="00282E0F" w:rsidRPr="00282E0F">
        <w:rPr>
          <w:u w:val="single"/>
        </w:rPr>
        <w:tab/>
      </w:r>
      <w:r w:rsidRPr="00282E0F">
        <w:rPr>
          <w:u w:val="single"/>
        </w:rPr>
        <w:tab/>
        <w:t>District Councillor’s Report</w:t>
      </w:r>
    </w:p>
    <w:p w14:paraId="690EB2F6" w14:textId="2EC8ED04" w:rsidR="00667BC4" w:rsidRDefault="00667BC4" w:rsidP="00667BC4">
      <w:r w:rsidRPr="00667BC4">
        <w:t>The District Councillor’s written report has been circulated. It will be published in Dorchester News and available to read via a link in the village website.</w:t>
      </w:r>
    </w:p>
    <w:p w14:paraId="6D397643" w14:textId="537ADC41" w:rsidR="002F0ADB" w:rsidRDefault="002F0ADB" w:rsidP="00667BC4">
      <w:r w:rsidRPr="00E669B8">
        <w:t>District Cllr Robin Bennett</w:t>
      </w:r>
      <w:r>
        <w:t xml:space="preserve"> said that South Oxfordshire Dis</w:t>
      </w:r>
      <w:r w:rsidR="00705C35">
        <w:t>trict Council’s me</w:t>
      </w:r>
      <w:r w:rsidR="005765CB">
        <w:t>e</w:t>
      </w:r>
      <w:r w:rsidR="00705C35">
        <w:t>ting about the Local Plan would take place the following day, 10</w:t>
      </w:r>
      <w:r w:rsidR="00705C35" w:rsidRPr="00705C35">
        <w:rPr>
          <w:vertAlign w:val="superscript"/>
        </w:rPr>
        <w:t>th</w:t>
      </w:r>
      <w:r w:rsidR="00705C35">
        <w:t xml:space="preserve"> December.</w:t>
      </w:r>
    </w:p>
    <w:p w14:paraId="69FDF9C9" w14:textId="0BA781CE" w:rsidR="00705C35" w:rsidRPr="00667BC4" w:rsidRDefault="00705C35" w:rsidP="00667BC4">
      <w:r>
        <w:t>He will keep the Parish Council informed about opportunities for grant aid. He said that there could be circumstances in which Community Infrastructure Levy funds attributable to Berinsfield development could be applied to developments in Dorchester – pavilion improvements for example.</w:t>
      </w:r>
    </w:p>
    <w:p w14:paraId="0100B987" w14:textId="77777777" w:rsidR="00667BC4" w:rsidRPr="00667BC4" w:rsidRDefault="00667BC4" w:rsidP="00705C35"/>
    <w:p w14:paraId="13DA27F1" w14:textId="24BE26C3" w:rsidR="00667BC4" w:rsidRPr="00282E0F" w:rsidRDefault="00667BC4" w:rsidP="00282E0F">
      <w:pPr>
        <w:rPr>
          <w:u w:val="single"/>
        </w:rPr>
      </w:pPr>
      <w:r w:rsidRPr="00282E0F">
        <w:rPr>
          <w:u w:val="single"/>
        </w:rPr>
        <w:t>11</w:t>
      </w:r>
      <w:r w:rsidR="00282E0F" w:rsidRPr="00282E0F">
        <w:rPr>
          <w:u w:val="single"/>
        </w:rPr>
        <w:t>/12</w:t>
      </w:r>
      <w:r w:rsidR="00282E0F" w:rsidRPr="00282E0F">
        <w:rPr>
          <w:u w:val="single"/>
        </w:rPr>
        <w:tab/>
      </w:r>
      <w:r w:rsidRPr="00282E0F">
        <w:rPr>
          <w:u w:val="single"/>
        </w:rPr>
        <w:tab/>
        <w:t>Council’s Four-Year Vision</w:t>
      </w:r>
    </w:p>
    <w:p w14:paraId="3428C4DB" w14:textId="7FCD3C00" w:rsidR="00705C35" w:rsidRDefault="00705C35" w:rsidP="00667BC4">
      <w:r>
        <w:t>The Village Handyman has cleaned the ancient m</w:t>
      </w:r>
      <w:r w:rsidR="00667BC4" w:rsidRPr="00667BC4">
        <w:t>ilestone</w:t>
      </w:r>
      <w:r>
        <w:t xml:space="preserve"> next to the Abbey </w:t>
      </w:r>
      <w:r w:rsidR="00F0325D">
        <w:t>churchyard</w:t>
      </w:r>
      <w:r>
        <w:t xml:space="preserve"> wall. This will be the subject of an article to be written by </w:t>
      </w:r>
      <w:r w:rsidR="00667BC4" w:rsidRPr="00667BC4">
        <w:t xml:space="preserve">Malcolm Airs </w:t>
      </w:r>
      <w:r>
        <w:t>and published in Dorchester News.</w:t>
      </w:r>
    </w:p>
    <w:p w14:paraId="3C5E44C5" w14:textId="659DFE48" w:rsidR="00705C35" w:rsidRDefault="00705C35" w:rsidP="00667BC4">
      <w:r>
        <w:t>The Clerk has made direct contact with the County Council Area Highways Inspector and the repairs to g</w:t>
      </w:r>
      <w:r w:rsidR="00667BC4" w:rsidRPr="00667BC4">
        <w:t xml:space="preserve">ranite setts </w:t>
      </w:r>
      <w:r>
        <w:t>will be made in the New Year.</w:t>
      </w:r>
    </w:p>
    <w:p w14:paraId="7EDAC28D" w14:textId="22439614" w:rsidR="00705C35" w:rsidRDefault="00F0325D" w:rsidP="00667BC4">
      <w:r>
        <w:t>The District Council has confirmed that it will replace</w:t>
      </w:r>
      <w:r w:rsidR="00690E6F">
        <w:t xml:space="preserve"> some damaged </w:t>
      </w:r>
      <w:r>
        <w:t>street name</w:t>
      </w:r>
      <w:r w:rsidR="00690E6F">
        <w:t xml:space="preserve"> </w:t>
      </w:r>
      <w:r>
        <w:t>s</w:t>
      </w:r>
      <w:r w:rsidR="00690E6F">
        <w:t>igns.</w:t>
      </w:r>
    </w:p>
    <w:p w14:paraId="6B1FF261" w14:textId="77777777" w:rsidR="00667BC4" w:rsidRPr="00667BC4" w:rsidRDefault="00667BC4" w:rsidP="00667BC4"/>
    <w:p w14:paraId="43A2559F" w14:textId="46CB39BB" w:rsidR="00667BC4" w:rsidRPr="00282E0F" w:rsidRDefault="00667BC4" w:rsidP="00667BC4">
      <w:pPr>
        <w:shd w:val="clear" w:color="auto" w:fill="FFFFFF"/>
        <w:rPr>
          <w:u w:val="single"/>
        </w:rPr>
      </w:pPr>
      <w:r w:rsidRPr="00282E0F">
        <w:rPr>
          <w:u w:val="single"/>
        </w:rPr>
        <w:t>12</w:t>
      </w:r>
      <w:r w:rsidR="00282E0F" w:rsidRPr="00282E0F">
        <w:rPr>
          <w:u w:val="single"/>
        </w:rPr>
        <w:t>/12</w:t>
      </w:r>
      <w:r w:rsidR="00282E0F" w:rsidRPr="00282E0F">
        <w:rPr>
          <w:u w:val="single"/>
        </w:rPr>
        <w:tab/>
      </w:r>
      <w:r w:rsidRPr="00282E0F">
        <w:rPr>
          <w:u w:val="single"/>
        </w:rPr>
        <w:t xml:space="preserve"> </w:t>
      </w:r>
      <w:r w:rsidRPr="00282E0F">
        <w:rPr>
          <w:u w:val="single"/>
        </w:rPr>
        <w:tab/>
        <w:t>Finance: Bank Balances &amp; Payments</w:t>
      </w:r>
    </w:p>
    <w:p w14:paraId="4474DCFC" w14:textId="77777777" w:rsidR="00667BC4" w:rsidRPr="00667BC4" w:rsidRDefault="00667BC4" w:rsidP="00667BC4">
      <w:pPr>
        <w:shd w:val="clear" w:color="auto" w:fill="FFFFFF"/>
        <w:rPr>
          <w:color w:val="000000"/>
        </w:rPr>
      </w:pPr>
      <w:r w:rsidRPr="00667BC4">
        <w:rPr>
          <w:color w:val="000000"/>
        </w:rPr>
        <w:t>NatWest Current Account balance at 11</w:t>
      </w:r>
      <w:r w:rsidRPr="00667BC4">
        <w:rPr>
          <w:color w:val="000000"/>
          <w:vertAlign w:val="superscript"/>
        </w:rPr>
        <w:t>th</w:t>
      </w:r>
      <w:r w:rsidRPr="00667BC4">
        <w:rPr>
          <w:color w:val="000000"/>
        </w:rPr>
        <w:t xml:space="preserve"> December </w:t>
      </w:r>
      <w:r w:rsidRPr="00667BC4">
        <w:rPr>
          <w:color w:val="000000"/>
        </w:rPr>
        <w:tab/>
      </w:r>
      <w:proofErr w:type="gramStart"/>
      <w:r w:rsidRPr="00667BC4">
        <w:rPr>
          <w:color w:val="000000"/>
        </w:rPr>
        <w:tab/>
        <w:t xml:space="preserve">  45,319.52</w:t>
      </w:r>
      <w:proofErr w:type="gramEnd"/>
    </w:p>
    <w:p w14:paraId="524E7DFF" w14:textId="3794C9FB" w:rsidR="00667BC4" w:rsidRPr="00667BC4" w:rsidRDefault="00667BC4" w:rsidP="00667BC4">
      <w:pPr>
        <w:shd w:val="clear" w:color="auto" w:fill="FFFFFF"/>
        <w:rPr>
          <w:color w:val="000000"/>
          <w:u w:val="single"/>
        </w:rPr>
      </w:pPr>
      <w:r w:rsidRPr="00667BC4">
        <w:rPr>
          <w:color w:val="000000"/>
        </w:rPr>
        <w:t xml:space="preserve">NatWest Reserve Account balance at </w:t>
      </w:r>
      <w:r w:rsidR="00F0325D">
        <w:rPr>
          <w:color w:val="000000"/>
        </w:rPr>
        <w:t>4</w:t>
      </w:r>
      <w:r w:rsidR="00F0325D" w:rsidRPr="00F0325D">
        <w:rPr>
          <w:color w:val="000000"/>
          <w:vertAlign w:val="superscript"/>
        </w:rPr>
        <w:t>th</w:t>
      </w:r>
      <w:r w:rsidR="00F0325D">
        <w:rPr>
          <w:color w:val="000000"/>
        </w:rPr>
        <w:t xml:space="preserve"> December</w:t>
      </w:r>
      <w:r w:rsidR="00F0325D">
        <w:rPr>
          <w:color w:val="000000"/>
        </w:rPr>
        <w:tab/>
      </w:r>
      <w:r w:rsidRPr="00667BC4">
        <w:rPr>
          <w:color w:val="000000"/>
        </w:rPr>
        <w:t xml:space="preserve"> </w:t>
      </w:r>
      <w:r w:rsidRPr="00667BC4">
        <w:rPr>
          <w:color w:val="000000"/>
        </w:rPr>
        <w:tab/>
      </w:r>
      <w:proofErr w:type="gramStart"/>
      <w:r w:rsidRPr="00667BC4">
        <w:rPr>
          <w:color w:val="000000"/>
        </w:rPr>
        <w:tab/>
      </w:r>
      <w:r w:rsidRPr="00667BC4">
        <w:rPr>
          <w:color w:val="000000"/>
          <w:u w:val="single"/>
        </w:rPr>
        <w:t xml:space="preserve">  48,054.77</w:t>
      </w:r>
      <w:proofErr w:type="gramEnd"/>
    </w:p>
    <w:p w14:paraId="2844804C" w14:textId="621567CA" w:rsidR="00667BC4" w:rsidRPr="00667BC4" w:rsidRDefault="00667BC4" w:rsidP="00667BC4">
      <w:pPr>
        <w:shd w:val="clear" w:color="auto" w:fill="FFFFFF"/>
      </w:pPr>
      <w:r w:rsidRPr="00667BC4">
        <w:tab/>
      </w:r>
      <w:r w:rsidRPr="00667BC4">
        <w:tab/>
      </w:r>
      <w:r w:rsidRPr="00667BC4">
        <w:tab/>
      </w:r>
      <w:r w:rsidRPr="00667BC4">
        <w:tab/>
      </w:r>
      <w:r w:rsidRPr="00667BC4">
        <w:tab/>
      </w:r>
      <w:r w:rsidRPr="00667BC4">
        <w:tab/>
      </w:r>
      <w:r w:rsidRPr="00667BC4">
        <w:tab/>
        <w:t xml:space="preserve"> </w:t>
      </w:r>
      <w:r w:rsidRPr="00667BC4">
        <w:tab/>
      </w:r>
      <w:r w:rsidRPr="00667BC4">
        <w:tab/>
        <w:t>£93,374.29</w:t>
      </w:r>
    </w:p>
    <w:p w14:paraId="22196D70" w14:textId="065E7B30" w:rsidR="00667BC4" w:rsidRPr="00667BC4" w:rsidRDefault="00F0325D" w:rsidP="00667BC4">
      <w:r>
        <w:t xml:space="preserve">Receipt of a </w:t>
      </w:r>
      <w:r w:rsidR="00667BC4" w:rsidRPr="00667BC4">
        <w:t xml:space="preserve">VAT repayment claim </w:t>
      </w:r>
      <w:r>
        <w:t xml:space="preserve">for </w:t>
      </w:r>
      <w:r w:rsidR="00667BC4" w:rsidRPr="00667BC4">
        <w:t xml:space="preserve">£5,833.71 </w:t>
      </w:r>
      <w:r>
        <w:t>is expected this month.</w:t>
      </w:r>
    </w:p>
    <w:p w14:paraId="353BCB70" w14:textId="1757E9B3" w:rsidR="00667BC4" w:rsidRPr="00667BC4" w:rsidRDefault="00F0325D" w:rsidP="00667BC4">
      <w:pPr>
        <w:shd w:val="clear" w:color="auto" w:fill="FFFFFF"/>
      </w:pPr>
      <w:r>
        <w:t>It was proposed by Cllr Keith Russell that the following payments should be made. This was seconded by Cllr Chris Hill and passed unanimously.</w:t>
      </w:r>
    </w:p>
    <w:p w14:paraId="51F85337" w14:textId="77777777" w:rsidR="00667BC4" w:rsidRPr="00667BC4" w:rsidRDefault="00667BC4" w:rsidP="00667BC4">
      <w:pPr>
        <w:shd w:val="clear" w:color="auto" w:fill="FFFFFF"/>
      </w:pPr>
      <w:r w:rsidRPr="00667BC4">
        <w:t xml:space="preserve">Q Transport (Oxford) Ltd (Container rental) </w:t>
      </w:r>
      <w:r w:rsidRPr="00667BC4">
        <w:tab/>
      </w:r>
      <w:r w:rsidRPr="00667BC4">
        <w:tab/>
      </w:r>
      <w:r w:rsidRPr="00667BC4">
        <w:tab/>
      </w:r>
      <w:r w:rsidRPr="00667BC4">
        <w:tab/>
        <w:t xml:space="preserve">       92.76</w:t>
      </w:r>
    </w:p>
    <w:p w14:paraId="3E9D426B" w14:textId="77777777" w:rsidR="00667BC4" w:rsidRPr="00667BC4" w:rsidRDefault="00667BC4" w:rsidP="00667BC4">
      <w:r w:rsidRPr="00667BC4">
        <w:t>The Landscape Group Oxford (Winter work at Cemetery)</w:t>
      </w:r>
      <w:r w:rsidRPr="00667BC4">
        <w:tab/>
      </w:r>
      <w:r w:rsidRPr="00667BC4">
        <w:tab/>
        <w:t xml:space="preserve">     696.00</w:t>
      </w:r>
    </w:p>
    <w:p w14:paraId="3209C9C1" w14:textId="77777777" w:rsidR="00667BC4" w:rsidRPr="00667BC4" w:rsidRDefault="00667BC4" w:rsidP="00667BC4">
      <w:r w:rsidRPr="00667BC4">
        <w:t xml:space="preserve">The Landscape Group Oxford (entry to Rec </w:t>
      </w:r>
      <w:proofErr w:type="spellStart"/>
      <w:r w:rsidRPr="00667BC4">
        <w:t>opp</w:t>
      </w:r>
      <w:proofErr w:type="spellEnd"/>
      <w:r w:rsidRPr="00667BC4">
        <w:t xml:space="preserve"> Plough House)</w:t>
      </w:r>
      <w:r w:rsidRPr="00667BC4">
        <w:tab/>
        <w:t xml:space="preserve">     848.64</w:t>
      </w:r>
    </w:p>
    <w:p w14:paraId="3C8DC482" w14:textId="77777777" w:rsidR="00667BC4" w:rsidRPr="00667BC4" w:rsidRDefault="00667BC4" w:rsidP="00667BC4">
      <w:r w:rsidRPr="00667BC4">
        <w:t>Denis Froud (Pest control quarterly payment)</w:t>
      </w:r>
      <w:r w:rsidRPr="00667BC4">
        <w:tab/>
      </w:r>
      <w:r w:rsidRPr="00667BC4">
        <w:tab/>
      </w:r>
      <w:r w:rsidRPr="00667BC4">
        <w:tab/>
        <w:t xml:space="preserve">     805.00</w:t>
      </w:r>
    </w:p>
    <w:p w14:paraId="25B88F70" w14:textId="77777777" w:rsidR="00667BC4" w:rsidRPr="00667BC4" w:rsidRDefault="00667BC4" w:rsidP="00667BC4">
      <w:r w:rsidRPr="00667BC4">
        <w:t>B &amp; T Tuckwell (Christmas Tree)</w:t>
      </w:r>
      <w:r w:rsidRPr="00667BC4">
        <w:tab/>
      </w:r>
      <w:r w:rsidRPr="00667BC4">
        <w:tab/>
      </w:r>
      <w:r w:rsidRPr="00667BC4">
        <w:tab/>
      </w:r>
      <w:r w:rsidRPr="00667BC4">
        <w:tab/>
      </w:r>
      <w:r w:rsidRPr="00667BC4">
        <w:tab/>
        <w:t xml:space="preserve">     120.00</w:t>
      </w:r>
    </w:p>
    <w:p w14:paraId="346377DB" w14:textId="77777777" w:rsidR="00667BC4" w:rsidRPr="00667BC4" w:rsidRDefault="00667BC4" w:rsidP="00667BC4">
      <w:r w:rsidRPr="00667BC4">
        <w:lastRenderedPageBreak/>
        <w:t>JRB Enterprise Ltd (Dog waste bags)</w:t>
      </w:r>
      <w:r w:rsidRPr="00667BC4">
        <w:tab/>
      </w:r>
      <w:r w:rsidRPr="00667BC4">
        <w:tab/>
      </w:r>
      <w:r w:rsidRPr="00667BC4">
        <w:tab/>
      </w:r>
      <w:r w:rsidRPr="00667BC4">
        <w:tab/>
      </w:r>
      <w:r w:rsidRPr="00667BC4">
        <w:tab/>
        <w:t xml:space="preserve">     234.24</w:t>
      </w:r>
    </w:p>
    <w:p w14:paraId="66F9E0ED" w14:textId="77777777" w:rsidR="00667BC4" w:rsidRPr="00667BC4" w:rsidRDefault="00667BC4" w:rsidP="00667BC4">
      <w:r w:rsidRPr="00667BC4">
        <w:t>Tina Pratt (play area cleansing)</w:t>
      </w:r>
      <w:r w:rsidRPr="00667BC4">
        <w:tab/>
      </w:r>
      <w:r w:rsidRPr="00667BC4">
        <w:tab/>
      </w:r>
      <w:r w:rsidRPr="00667BC4">
        <w:tab/>
      </w:r>
      <w:r w:rsidRPr="00667BC4">
        <w:tab/>
      </w:r>
      <w:r w:rsidRPr="00667BC4">
        <w:tab/>
        <w:t xml:space="preserve">     100.00</w:t>
      </w:r>
    </w:p>
    <w:p w14:paraId="1B36D22B" w14:textId="1FDDA467" w:rsidR="00667BC4" w:rsidRPr="00667BC4" w:rsidRDefault="00667BC4" w:rsidP="00667BC4">
      <w:r w:rsidRPr="00667BC4">
        <w:t>Geoff Willis (Village Handyman 4 weeks)</w:t>
      </w:r>
      <w:r w:rsidRPr="00667BC4">
        <w:tab/>
      </w:r>
      <w:r w:rsidRPr="00667BC4">
        <w:tab/>
      </w:r>
      <w:r w:rsidRPr="00667BC4">
        <w:tab/>
      </w:r>
      <w:r w:rsidRPr="00667BC4">
        <w:tab/>
        <w:t xml:space="preserve">   </w:t>
      </w:r>
      <w:r w:rsidR="00DF508D">
        <w:t xml:space="preserve">  </w:t>
      </w:r>
      <w:r w:rsidRPr="00667BC4">
        <w:t>340.50</w:t>
      </w:r>
    </w:p>
    <w:p w14:paraId="21298EF2" w14:textId="2772DF80" w:rsidR="00667BC4" w:rsidRPr="00DF508D" w:rsidRDefault="00667BC4" w:rsidP="00667BC4">
      <w:pPr>
        <w:ind w:left="1440" w:hanging="1440"/>
      </w:pPr>
      <w:r w:rsidRPr="00667BC4">
        <w:t>G Russell (salary)</w:t>
      </w:r>
      <w:r w:rsidRPr="00667BC4">
        <w:tab/>
      </w:r>
      <w:r w:rsidRPr="00667BC4">
        <w:tab/>
      </w:r>
      <w:r w:rsidRPr="00667BC4">
        <w:tab/>
      </w:r>
      <w:r w:rsidRPr="00667BC4">
        <w:tab/>
      </w:r>
      <w:r w:rsidRPr="00667BC4">
        <w:tab/>
      </w:r>
      <w:r w:rsidRPr="00667BC4">
        <w:tab/>
      </w:r>
      <w:r w:rsidRPr="00667BC4">
        <w:tab/>
      </w:r>
      <w:r w:rsidRPr="00DF508D">
        <w:t xml:space="preserve">   </w:t>
      </w:r>
      <w:r w:rsidR="00DF508D" w:rsidRPr="00DF508D">
        <w:t xml:space="preserve">  </w:t>
      </w:r>
      <w:r w:rsidRPr="00DF508D">
        <w:t>810.33</w:t>
      </w:r>
    </w:p>
    <w:p w14:paraId="6A423053" w14:textId="59A8A09C" w:rsidR="00F0325D" w:rsidRPr="00667BC4" w:rsidRDefault="00F0325D" w:rsidP="00667BC4">
      <w:pPr>
        <w:ind w:left="1440" w:hanging="1440"/>
      </w:pPr>
      <w:proofErr w:type="spellStart"/>
      <w:r>
        <w:t>Keevill</w:t>
      </w:r>
      <w:proofErr w:type="spellEnd"/>
      <w:r w:rsidR="00DF508D">
        <w:t xml:space="preserve"> Heritage Ltd (Village Hall Archaeology Evaluation)</w:t>
      </w:r>
      <w:proofErr w:type="gramStart"/>
      <w:r w:rsidR="00DF508D">
        <w:tab/>
      </w:r>
      <w:r w:rsidR="00DF508D" w:rsidRPr="00DF508D">
        <w:rPr>
          <w:u w:val="single"/>
        </w:rPr>
        <w:t xml:space="preserve">  1,160.00</w:t>
      </w:r>
      <w:proofErr w:type="gramEnd"/>
    </w:p>
    <w:p w14:paraId="525D8CCA" w14:textId="1D621211" w:rsidR="00667BC4" w:rsidRPr="00667BC4" w:rsidRDefault="00667BC4" w:rsidP="00667BC4">
      <w:pPr>
        <w:shd w:val="clear" w:color="auto" w:fill="FFFFFF"/>
      </w:pPr>
      <w:r w:rsidRPr="00667BC4">
        <w:tab/>
      </w:r>
      <w:r w:rsidRPr="00667BC4">
        <w:tab/>
      </w:r>
      <w:r w:rsidRPr="00667BC4">
        <w:tab/>
      </w:r>
      <w:r w:rsidRPr="00667BC4">
        <w:tab/>
      </w:r>
      <w:r w:rsidRPr="00667BC4">
        <w:tab/>
      </w:r>
      <w:r w:rsidRPr="00667BC4">
        <w:tab/>
      </w:r>
      <w:r w:rsidRPr="00667BC4">
        <w:tab/>
      </w:r>
      <w:r w:rsidRPr="00667BC4">
        <w:tab/>
      </w:r>
      <w:r w:rsidRPr="00667BC4">
        <w:tab/>
        <w:t>£</w:t>
      </w:r>
      <w:r w:rsidR="00DF508D">
        <w:t>5,207.47</w:t>
      </w:r>
    </w:p>
    <w:p w14:paraId="1DAC76CE" w14:textId="77777777" w:rsidR="00DF508D" w:rsidRDefault="00DF508D" w:rsidP="00667BC4">
      <w:pPr>
        <w:shd w:val="clear" w:color="auto" w:fill="FFFFFF"/>
      </w:pPr>
    </w:p>
    <w:p w14:paraId="27809CEF" w14:textId="20A806FE" w:rsidR="00667BC4" w:rsidRPr="00667BC4" w:rsidRDefault="00DF508D" w:rsidP="00667BC4">
      <w:pPr>
        <w:shd w:val="clear" w:color="auto" w:fill="FFFFFF"/>
      </w:pPr>
      <w:r>
        <w:t xml:space="preserve">It was agreed that the increase in the </w:t>
      </w:r>
      <w:r w:rsidR="00667BC4" w:rsidRPr="00667BC4">
        <w:t xml:space="preserve">Annual Precept </w:t>
      </w:r>
      <w:r>
        <w:t xml:space="preserve">for </w:t>
      </w:r>
      <w:r w:rsidR="00667BC4" w:rsidRPr="00667BC4">
        <w:t>2021/22</w:t>
      </w:r>
      <w:r>
        <w:t xml:space="preserve"> should be approximately 2.5% (</w:t>
      </w:r>
      <w:r w:rsidR="00690E6F">
        <w:t>this</w:t>
      </w:r>
      <w:r>
        <w:t xml:space="preserve"> year </w:t>
      </w:r>
      <w:r w:rsidR="002379EA">
        <w:t xml:space="preserve">it was </w:t>
      </w:r>
      <w:r>
        <w:t xml:space="preserve">2.53%). The Clerk confirmed that the amount of money received via CIL is unchanged at </w:t>
      </w:r>
      <w:r w:rsidRPr="00667BC4">
        <w:t>£</w:t>
      </w:r>
      <w:r>
        <w:t>7,441</w:t>
      </w:r>
      <w:r w:rsidR="002379EA">
        <w:t>.</w:t>
      </w:r>
    </w:p>
    <w:p w14:paraId="57C13B39" w14:textId="5A48A617" w:rsidR="00667BC4" w:rsidRPr="00667BC4" w:rsidRDefault="00DF508D" w:rsidP="009A7736">
      <w:pPr>
        <w:shd w:val="clear" w:color="auto" w:fill="FFFFFF"/>
      </w:pPr>
      <w:r>
        <w:t xml:space="preserve">Status of </w:t>
      </w:r>
      <w:r w:rsidR="00667BC4" w:rsidRPr="00667BC4">
        <w:t>Capital Projects:</w:t>
      </w:r>
      <w:r w:rsidR="009A7736">
        <w:t xml:space="preserve"> It was agreed that the extension to the Village Hall should take priority</w:t>
      </w:r>
      <w:r w:rsidR="002379EA">
        <w:t>,</w:t>
      </w:r>
      <w:r w:rsidR="009A7736">
        <w:t xml:space="preserve"> but Cllr Chris Hill was asked to assist with development plans for the Pavilion, with reference to the planning application for a small extension that had been approved in 2015, and Cllr Rob Ballantyne was asked to take a special interest in developing plans for re-development of the Play Area with, possibly, space </w:t>
      </w:r>
      <w:r w:rsidR="002379EA">
        <w:t xml:space="preserve">for </w:t>
      </w:r>
      <w:r w:rsidR="009A7736">
        <w:t xml:space="preserve">adult exercise equipment </w:t>
      </w:r>
      <w:r w:rsidR="002379EA">
        <w:t>too.</w:t>
      </w:r>
    </w:p>
    <w:p w14:paraId="22F68E93" w14:textId="77777777" w:rsidR="00667BC4" w:rsidRPr="00667BC4" w:rsidRDefault="00667BC4" w:rsidP="00667BC4">
      <w:pPr>
        <w:shd w:val="clear" w:color="auto" w:fill="FFFFFF"/>
      </w:pPr>
    </w:p>
    <w:p w14:paraId="67C86D20" w14:textId="0B6977A0" w:rsidR="00667BC4" w:rsidRPr="00282E0F" w:rsidRDefault="00667BC4" w:rsidP="00667BC4">
      <w:pPr>
        <w:shd w:val="clear" w:color="auto" w:fill="FFFFFF"/>
        <w:rPr>
          <w:u w:val="single"/>
        </w:rPr>
      </w:pPr>
      <w:r w:rsidRPr="00282E0F">
        <w:rPr>
          <w:u w:val="single"/>
        </w:rPr>
        <w:t>13</w:t>
      </w:r>
      <w:r w:rsidR="00282E0F" w:rsidRPr="00282E0F">
        <w:rPr>
          <w:u w:val="single"/>
        </w:rPr>
        <w:t>/12</w:t>
      </w:r>
      <w:r w:rsidR="00282E0F" w:rsidRPr="00282E0F">
        <w:rPr>
          <w:u w:val="single"/>
        </w:rPr>
        <w:tab/>
      </w:r>
      <w:r w:rsidRPr="00282E0F">
        <w:rPr>
          <w:u w:val="single"/>
        </w:rPr>
        <w:tab/>
        <w:t>Correspondence with Chairman and/or Clerk</w:t>
      </w:r>
    </w:p>
    <w:p w14:paraId="0F0F48A8" w14:textId="39504558" w:rsidR="00667BC4" w:rsidRPr="00667BC4" w:rsidRDefault="004164BF" w:rsidP="00667BC4">
      <w:pPr>
        <w:shd w:val="clear" w:color="auto" w:fill="FFFFFF"/>
      </w:pPr>
      <w:r>
        <w:t>a.</w:t>
      </w:r>
      <w:r>
        <w:tab/>
        <w:t xml:space="preserve">The </w:t>
      </w:r>
      <w:r w:rsidR="00CD73FA">
        <w:t>Council has received a letter regarding the access from Watling Lane to the properties that front on to the Allotments. The Council granted a right of way to one of these properties back in 2004, an agreement which shares responsibility for road maintenance between the Parish Council and the homeowner. It was agreed that an onsite meeting should be held to study the situation at first hand. The Clerk will make these arrangements.</w:t>
      </w:r>
    </w:p>
    <w:p w14:paraId="5AE60780" w14:textId="3B8CC82F" w:rsidR="00667BC4" w:rsidRPr="00667BC4" w:rsidRDefault="00CD73FA" w:rsidP="00667BC4">
      <w:pPr>
        <w:shd w:val="clear" w:color="auto" w:fill="FFFFFF"/>
      </w:pPr>
      <w:r>
        <w:t>b.</w:t>
      </w:r>
      <w:r>
        <w:tab/>
        <w:t>The District Council has asked for Parish Council approval to place an extra sign marking the location of 1</w:t>
      </w:r>
      <w:r w:rsidR="00667BC4" w:rsidRPr="00667BC4">
        <w:t xml:space="preserve">9 and 21 Martin’s Lane. </w:t>
      </w:r>
      <w:r>
        <w:t xml:space="preserve">This sign would be positioned upon the </w:t>
      </w:r>
      <w:r w:rsidR="002379EA">
        <w:t xml:space="preserve">wall adjacent to the </w:t>
      </w:r>
      <w:r>
        <w:t xml:space="preserve">Parish Council’s </w:t>
      </w:r>
      <w:r w:rsidR="002379EA">
        <w:t xml:space="preserve">access to the Cemetery. Councillors had no objection. </w:t>
      </w:r>
    </w:p>
    <w:p w14:paraId="45BA9909" w14:textId="7B9348A9" w:rsidR="00667BC4" w:rsidRPr="00667BC4" w:rsidRDefault="002379EA" w:rsidP="00667BC4">
      <w:pPr>
        <w:shd w:val="clear" w:color="auto" w:fill="FFFFFF"/>
      </w:pPr>
      <w:r>
        <w:t>c.</w:t>
      </w:r>
      <w:r>
        <w:tab/>
        <w:t xml:space="preserve">Several Oxfordshire parishes have asked if Dorchester Parish Council would support the </w:t>
      </w:r>
      <w:r w:rsidR="00782D74">
        <w:t>‘</w:t>
      </w:r>
      <w:r w:rsidRPr="00667BC4">
        <w:t>Twenty’s Plenty</w:t>
      </w:r>
      <w:r w:rsidR="00782D74">
        <w:t>’</w:t>
      </w:r>
      <w:r w:rsidRPr="00667BC4">
        <w:t xml:space="preserve"> campaign</w:t>
      </w:r>
      <w:r>
        <w:t xml:space="preserve"> to introduce a speed limit of 20 mph in village centres throughout Oxfordshire. The Council agreed not to get involved</w:t>
      </w:r>
      <w:r w:rsidR="00782D74">
        <w:t xml:space="preserve"> in such a general campaign.</w:t>
      </w:r>
    </w:p>
    <w:p w14:paraId="31E9E6E0" w14:textId="77777777" w:rsidR="00667BC4" w:rsidRPr="00667BC4" w:rsidRDefault="00667BC4" w:rsidP="00667BC4">
      <w:pPr>
        <w:shd w:val="clear" w:color="auto" w:fill="FFFFFF"/>
      </w:pPr>
    </w:p>
    <w:p w14:paraId="550E89C5" w14:textId="1B3B2A7A" w:rsidR="00667BC4" w:rsidRPr="00282E0F" w:rsidRDefault="00667BC4" w:rsidP="00282E0F">
      <w:pPr>
        <w:shd w:val="clear" w:color="auto" w:fill="FFFFFF"/>
        <w:rPr>
          <w:u w:val="single"/>
        </w:rPr>
      </w:pPr>
      <w:r w:rsidRPr="00282E0F">
        <w:rPr>
          <w:u w:val="single"/>
        </w:rPr>
        <w:t>14</w:t>
      </w:r>
      <w:r w:rsidR="00282E0F" w:rsidRPr="00282E0F">
        <w:rPr>
          <w:u w:val="single"/>
        </w:rPr>
        <w:t>/12</w:t>
      </w:r>
      <w:r w:rsidR="00282E0F" w:rsidRPr="00282E0F">
        <w:rPr>
          <w:u w:val="single"/>
        </w:rPr>
        <w:tab/>
      </w:r>
      <w:r w:rsidRPr="00282E0F">
        <w:rPr>
          <w:u w:val="single"/>
        </w:rPr>
        <w:tab/>
        <w:t xml:space="preserve">Village Maintenance including winter </w:t>
      </w:r>
      <w:proofErr w:type="gramStart"/>
      <w:r w:rsidRPr="00282E0F">
        <w:rPr>
          <w:u w:val="single"/>
        </w:rPr>
        <w:t>arrangements</w:t>
      </w:r>
      <w:proofErr w:type="gramEnd"/>
    </w:p>
    <w:p w14:paraId="35D25F0E" w14:textId="36D2DFAB" w:rsidR="00667BC4" w:rsidRPr="00667BC4" w:rsidRDefault="00667BC4" w:rsidP="002379EA">
      <w:r w:rsidRPr="00667BC4">
        <w:t xml:space="preserve">a. </w:t>
      </w:r>
      <w:r w:rsidR="002379EA">
        <w:tab/>
        <w:t>The County Council has installed a n</w:t>
      </w:r>
      <w:r w:rsidRPr="00667BC4">
        <w:t xml:space="preserve">ew </w:t>
      </w:r>
      <w:r w:rsidR="002379EA">
        <w:t>w</w:t>
      </w:r>
      <w:r w:rsidRPr="00667BC4">
        <w:t xml:space="preserve">inter salt bin at Bridge End near </w:t>
      </w:r>
      <w:r w:rsidR="002379EA">
        <w:t xml:space="preserve">the </w:t>
      </w:r>
      <w:r w:rsidRPr="00667BC4">
        <w:t>phone box</w:t>
      </w:r>
      <w:r w:rsidR="002379EA">
        <w:t xml:space="preserve">. </w:t>
      </w:r>
      <w:r w:rsidRPr="00667BC4">
        <w:t xml:space="preserve">All existing salt bins </w:t>
      </w:r>
      <w:r w:rsidR="002379EA">
        <w:t xml:space="preserve">in the village are </w:t>
      </w:r>
      <w:r w:rsidRPr="00667BC4">
        <w:t xml:space="preserve">full although </w:t>
      </w:r>
      <w:r w:rsidR="002379EA">
        <w:t xml:space="preserve">the </w:t>
      </w:r>
      <w:r w:rsidRPr="00667BC4">
        <w:t>salt is from previous years</w:t>
      </w:r>
      <w:r w:rsidR="002379EA">
        <w:t xml:space="preserve"> but t</w:t>
      </w:r>
      <w:r w:rsidRPr="00667BC4">
        <w:t xml:space="preserve">he salt spreader and </w:t>
      </w:r>
      <w:r w:rsidR="002379EA">
        <w:t>a</w:t>
      </w:r>
      <w:r w:rsidRPr="00667BC4">
        <w:t xml:space="preserve"> snow shovel, previously stored at The George are missing. </w:t>
      </w:r>
      <w:r w:rsidR="002379EA">
        <w:t xml:space="preserve">It was agreed that these should be replaced. The Clerk will </w:t>
      </w:r>
      <w:r w:rsidR="00093B6B">
        <w:t>try</w:t>
      </w:r>
      <w:r w:rsidR="002379EA">
        <w:t xml:space="preserve"> </w:t>
      </w:r>
      <w:r w:rsidRPr="00667BC4">
        <w:t>Lister Wilders at Crowmarsh</w:t>
      </w:r>
      <w:r w:rsidR="002379EA">
        <w:t>.</w:t>
      </w:r>
    </w:p>
    <w:p w14:paraId="616DEEB4" w14:textId="0C786FBC" w:rsidR="00667BC4" w:rsidRPr="00667BC4" w:rsidRDefault="002379EA" w:rsidP="00667BC4">
      <w:pPr>
        <w:shd w:val="clear" w:color="auto" w:fill="FFFFFF"/>
      </w:pPr>
      <w:r>
        <w:t>b.</w:t>
      </w:r>
      <w:r>
        <w:tab/>
      </w:r>
      <w:r w:rsidR="00093B6B">
        <w:t xml:space="preserve">It was agreed to accept the quotation from Nick Keighley of Face North Forestry for </w:t>
      </w:r>
      <w:r w:rsidR="00093B6B" w:rsidRPr="00667BC4">
        <w:t>£840</w:t>
      </w:r>
      <w:r w:rsidR="00093B6B">
        <w:t xml:space="preserve"> to carry out t</w:t>
      </w:r>
      <w:r w:rsidR="00667BC4" w:rsidRPr="00667BC4">
        <w:t xml:space="preserve">ree work in and around Page Furlong </w:t>
      </w:r>
      <w:r w:rsidR="00093B6B">
        <w:t xml:space="preserve">and the </w:t>
      </w:r>
      <w:r w:rsidR="00667BC4" w:rsidRPr="00667BC4">
        <w:t xml:space="preserve">Cemetery area. Several members of Wallingford Green Gym </w:t>
      </w:r>
      <w:r w:rsidR="00093B6B">
        <w:t xml:space="preserve">had worked in this area on </w:t>
      </w:r>
      <w:r w:rsidR="00667BC4" w:rsidRPr="00667BC4">
        <w:t>8</w:t>
      </w:r>
      <w:r w:rsidR="00667BC4" w:rsidRPr="00667BC4">
        <w:rPr>
          <w:vertAlign w:val="superscript"/>
        </w:rPr>
        <w:t>th</w:t>
      </w:r>
      <w:r w:rsidR="00667BC4" w:rsidRPr="00667BC4">
        <w:t xml:space="preserve"> December</w:t>
      </w:r>
      <w:r w:rsidR="00093B6B">
        <w:t>.</w:t>
      </w:r>
    </w:p>
    <w:p w14:paraId="516B62DB" w14:textId="77777777" w:rsidR="00667BC4" w:rsidRPr="00667BC4" w:rsidRDefault="00667BC4" w:rsidP="00667BC4">
      <w:pPr>
        <w:shd w:val="clear" w:color="auto" w:fill="FFFFFF"/>
      </w:pPr>
    </w:p>
    <w:p w14:paraId="7AC767F2" w14:textId="0E7A74CC" w:rsidR="00667BC4" w:rsidRPr="004F3A44" w:rsidRDefault="00667BC4" w:rsidP="00667BC4">
      <w:pPr>
        <w:shd w:val="clear" w:color="auto" w:fill="FFFFFF"/>
        <w:rPr>
          <w:u w:val="single"/>
        </w:rPr>
      </w:pPr>
      <w:r w:rsidRPr="004F3A44">
        <w:rPr>
          <w:u w:val="single"/>
        </w:rPr>
        <w:t>1</w:t>
      </w:r>
      <w:r w:rsidR="00093B6B">
        <w:rPr>
          <w:u w:val="single"/>
        </w:rPr>
        <w:t>5</w:t>
      </w:r>
      <w:r w:rsidR="004F3A44" w:rsidRPr="004F3A44">
        <w:rPr>
          <w:u w:val="single"/>
        </w:rPr>
        <w:t>/1</w:t>
      </w:r>
      <w:r w:rsidR="004F3A44">
        <w:rPr>
          <w:u w:val="single"/>
        </w:rPr>
        <w:t>2</w:t>
      </w:r>
      <w:r w:rsidR="004F3A44" w:rsidRPr="004F3A44">
        <w:rPr>
          <w:u w:val="single"/>
        </w:rPr>
        <w:tab/>
      </w:r>
      <w:r w:rsidRPr="004F3A44">
        <w:rPr>
          <w:u w:val="single"/>
        </w:rPr>
        <w:tab/>
        <w:t xml:space="preserve">Bishops Court Farm Footpaths </w:t>
      </w:r>
    </w:p>
    <w:p w14:paraId="17F3ADF4" w14:textId="647DB566" w:rsidR="00093B6B" w:rsidRPr="00667BC4" w:rsidRDefault="00093B6B" w:rsidP="00667BC4">
      <w:pPr>
        <w:shd w:val="clear" w:color="auto" w:fill="FFFFFF"/>
      </w:pPr>
      <w:r>
        <w:t xml:space="preserve">The Council agreed that it would </w:t>
      </w:r>
      <w:proofErr w:type="gramStart"/>
      <w:r>
        <w:t>make a contribution</w:t>
      </w:r>
      <w:proofErr w:type="gramEnd"/>
      <w:r>
        <w:t xml:space="preserve"> of </w:t>
      </w:r>
      <w:r w:rsidR="00667BC4" w:rsidRPr="00667BC4">
        <w:t>£10,000 incl</w:t>
      </w:r>
      <w:r>
        <w:t>uding</w:t>
      </w:r>
      <w:r w:rsidR="00667BC4" w:rsidRPr="00667BC4">
        <w:t xml:space="preserve"> VAT </w:t>
      </w:r>
      <w:r>
        <w:t>towards the cost of carrying out the recent footpath improvements following the receipt of c</w:t>
      </w:r>
      <w:r w:rsidR="00667BC4" w:rsidRPr="00667BC4">
        <w:t xml:space="preserve">onfirmation that </w:t>
      </w:r>
      <w:r>
        <w:t xml:space="preserve">the </w:t>
      </w:r>
      <w:r w:rsidR="00667BC4" w:rsidRPr="00667BC4">
        <w:t xml:space="preserve">new routes and widths will be officially recorded in </w:t>
      </w:r>
      <w:r>
        <w:t xml:space="preserve">the </w:t>
      </w:r>
      <w:r w:rsidR="00667BC4" w:rsidRPr="00667BC4">
        <w:t xml:space="preserve">Definitive </w:t>
      </w:r>
      <w:r w:rsidR="005765CB">
        <w:t>Statements</w:t>
      </w:r>
      <w:r w:rsidR="00667BC4" w:rsidRPr="00667BC4">
        <w:t xml:space="preserve"> of the County Council</w:t>
      </w:r>
      <w:r>
        <w:t>. It was reported that Keith Ives will be writing a formal letter to the Council on this matter in due course</w:t>
      </w:r>
      <w:r w:rsidR="00782D74">
        <w:t>,</w:t>
      </w:r>
      <w:r>
        <w:t xml:space="preserve"> but it is understood that there is still a complication about </w:t>
      </w:r>
      <w:r w:rsidR="00011063">
        <w:t xml:space="preserve">the route of a diagonal path in the field between </w:t>
      </w:r>
      <w:proofErr w:type="gramStart"/>
      <w:r w:rsidR="00011063">
        <w:t>Dyke</w:t>
      </w:r>
      <w:proofErr w:type="gramEnd"/>
      <w:r w:rsidR="00011063">
        <w:t xml:space="preserve"> Hills and the River Thames.</w:t>
      </w:r>
    </w:p>
    <w:p w14:paraId="7512FC55" w14:textId="3EC03FCA" w:rsidR="00667BC4" w:rsidRPr="00667BC4" w:rsidRDefault="00011063" w:rsidP="00667BC4">
      <w:pPr>
        <w:shd w:val="clear" w:color="auto" w:fill="FFFFFF"/>
      </w:pPr>
      <w:r>
        <w:t>The Council agreed that f</w:t>
      </w:r>
      <w:r w:rsidR="00667BC4" w:rsidRPr="00667BC4">
        <w:t xml:space="preserve">uture contributions may be made </w:t>
      </w:r>
      <w:r>
        <w:t>as</w:t>
      </w:r>
      <w:r w:rsidR="00667BC4" w:rsidRPr="00667BC4">
        <w:t xml:space="preserve"> part of </w:t>
      </w:r>
      <w:r>
        <w:t xml:space="preserve">a </w:t>
      </w:r>
      <w:r w:rsidR="00667BC4" w:rsidRPr="00667BC4">
        <w:t>match</w:t>
      </w:r>
      <w:r>
        <w:t>ed</w:t>
      </w:r>
      <w:r w:rsidR="00667BC4" w:rsidRPr="00667BC4">
        <w:t>-funding campaign if the funds will be used for widening ‘the COVI</w:t>
      </w:r>
      <w:r>
        <w:t>D</w:t>
      </w:r>
      <w:r w:rsidR="00667BC4" w:rsidRPr="00667BC4">
        <w:t xml:space="preserve"> path’</w:t>
      </w:r>
      <w:r>
        <w:t>.</w:t>
      </w:r>
    </w:p>
    <w:p w14:paraId="746732D3" w14:textId="03B3AF7B" w:rsidR="00667BC4" w:rsidRPr="00667BC4" w:rsidRDefault="00011063" w:rsidP="00667BC4">
      <w:pPr>
        <w:shd w:val="clear" w:color="auto" w:fill="FFFFFF"/>
      </w:pPr>
      <w:r>
        <w:t>It was reported by Cllr Mike Corran that in a recent meeting Keith Ives had told him that he was also applying for grants to improve the Thames Path. The Parish Council will continue to liaise with FODLWOS on the matter of the village green applications as well as these paths.</w:t>
      </w:r>
    </w:p>
    <w:p w14:paraId="0E9FB872" w14:textId="0F9608A0" w:rsidR="00667BC4" w:rsidRPr="004F3A44" w:rsidRDefault="00667BC4" w:rsidP="00667BC4">
      <w:pPr>
        <w:shd w:val="clear" w:color="auto" w:fill="FFFFFF"/>
        <w:rPr>
          <w:u w:val="single"/>
        </w:rPr>
      </w:pPr>
      <w:r w:rsidRPr="004F3A44">
        <w:rPr>
          <w:u w:val="single"/>
        </w:rPr>
        <w:lastRenderedPageBreak/>
        <w:t>1</w:t>
      </w:r>
      <w:r w:rsidR="00EF45A2">
        <w:rPr>
          <w:u w:val="single"/>
        </w:rPr>
        <w:t>6</w:t>
      </w:r>
      <w:r w:rsidR="004F3A44" w:rsidRPr="004F3A44">
        <w:rPr>
          <w:u w:val="single"/>
        </w:rPr>
        <w:t>/12</w:t>
      </w:r>
      <w:r w:rsidR="004F3A44" w:rsidRPr="004F3A44">
        <w:rPr>
          <w:u w:val="single"/>
        </w:rPr>
        <w:tab/>
      </w:r>
      <w:r w:rsidRPr="004F3A44">
        <w:rPr>
          <w:u w:val="single"/>
        </w:rPr>
        <w:tab/>
        <w:t>Arrangements for Christmas</w:t>
      </w:r>
    </w:p>
    <w:p w14:paraId="5D6F6C96" w14:textId="2280F617" w:rsidR="00667BC4" w:rsidRPr="00667BC4" w:rsidRDefault="00011063" w:rsidP="00667BC4">
      <w:pPr>
        <w:shd w:val="clear" w:color="auto" w:fill="FFFFFF"/>
      </w:pPr>
      <w:r>
        <w:t xml:space="preserve">The Village </w:t>
      </w:r>
      <w:r w:rsidR="00667BC4" w:rsidRPr="00667BC4">
        <w:t xml:space="preserve">Christmas </w:t>
      </w:r>
      <w:r>
        <w:t>T</w:t>
      </w:r>
      <w:r w:rsidR="00667BC4" w:rsidRPr="00667BC4">
        <w:t>ree has been put up</w:t>
      </w:r>
      <w:r>
        <w:t xml:space="preserve"> and decorated</w:t>
      </w:r>
      <w:r w:rsidR="00667BC4" w:rsidRPr="00667BC4">
        <w:t xml:space="preserve">. </w:t>
      </w:r>
      <w:r>
        <w:t>The Council expressed its t</w:t>
      </w:r>
      <w:r w:rsidR="00667BC4" w:rsidRPr="00667BC4">
        <w:t>hanks to</w:t>
      </w:r>
      <w:r w:rsidR="003511AD">
        <w:t xml:space="preserve"> the </w:t>
      </w:r>
      <w:r w:rsidR="00667BC4" w:rsidRPr="00667BC4">
        <w:t>te</w:t>
      </w:r>
      <w:r w:rsidR="003511AD">
        <w:t>a</w:t>
      </w:r>
      <w:r w:rsidR="00667BC4" w:rsidRPr="00667BC4">
        <w:t>m of</w:t>
      </w:r>
      <w:r w:rsidR="003511AD">
        <w:t xml:space="preserve"> volunteers and to Cllr Chris Hill for once again organising the project.</w:t>
      </w:r>
    </w:p>
    <w:p w14:paraId="16A5A16B" w14:textId="77777777" w:rsidR="00667BC4" w:rsidRPr="00667BC4" w:rsidRDefault="00667BC4" w:rsidP="00667BC4">
      <w:pPr>
        <w:shd w:val="clear" w:color="auto" w:fill="FFFFFF"/>
      </w:pPr>
    </w:p>
    <w:p w14:paraId="6B2E4110" w14:textId="6168EBA9" w:rsidR="00667BC4" w:rsidRPr="004F3A44" w:rsidRDefault="00667BC4" w:rsidP="00667BC4">
      <w:pPr>
        <w:shd w:val="clear" w:color="auto" w:fill="FFFFFF"/>
        <w:rPr>
          <w:u w:val="single"/>
        </w:rPr>
      </w:pPr>
      <w:r w:rsidRPr="004F3A44">
        <w:rPr>
          <w:u w:val="single"/>
        </w:rPr>
        <w:t>1</w:t>
      </w:r>
      <w:r w:rsidR="00EF45A2">
        <w:rPr>
          <w:u w:val="single"/>
        </w:rPr>
        <w:t>7</w:t>
      </w:r>
      <w:r w:rsidR="004F3A44" w:rsidRPr="004F3A44">
        <w:rPr>
          <w:u w:val="single"/>
        </w:rPr>
        <w:t>/12</w:t>
      </w:r>
      <w:r w:rsidR="004F3A44" w:rsidRPr="004F3A44">
        <w:rPr>
          <w:u w:val="single"/>
        </w:rPr>
        <w:tab/>
      </w:r>
      <w:r w:rsidRPr="004F3A44">
        <w:rPr>
          <w:u w:val="single"/>
        </w:rPr>
        <w:t>.</w:t>
      </w:r>
      <w:r w:rsidRPr="004F3A44">
        <w:rPr>
          <w:u w:val="single"/>
        </w:rPr>
        <w:tab/>
        <w:t xml:space="preserve">Lighting of path leading to By-pass bus </w:t>
      </w:r>
      <w:proofErr w:type="gramStart"/>
      <w:r w:rsidRPr="004F3A44">
        <w:rPr>
          <w:u w:val="single"/>
        </w:rPr>
        <w:t>stop</w:t>
      </w:r>
      <w:proofErr w:type="gramEnd"/>
    </w:p>
    <w:p w14:paraId="02C10043" w14:textId="543660FC" w:rsidR="00667BC4" w:rsidRPr="00667BC4" w:rsidRDefault="003511AD" w:rsidP="00667BC4">
      <w:pPr>
        <w:shd w:val="clear" w:color="auto" w:fill="FFFFFF"/>
      </w:pPr>
      <w:r>
        <w:t xml:space="preserve">Cllr </w:t>
      </w:r>
      <w:r w:rsidR="00667BC4" w:rsidRPr="00667BC4">
        <w:t>Rob B</w:t>
      </w:r>
      <w:r>
        <w:t>allantyne</w:t>
      </w:r>
      <w:r w:rsidR="00667BC4" w:rsidRPr="00667BC4">
        <w:t xml:space="preserve"> and </w:t>
      </w:r>
      <w:r>
        <w:t xml:space="preserve">the </w:t>
      </w:r>
      <w:r w:rsidR="00667BC4" w:rsidRPr="00667BC4">
        <w:t xml:space="preserve">Clerk have had two site meetings with potential suppliers and </w:t>
      </w:r>
      <w:r>
        <w:t xml:space="preserve">received quotations with slightly different specifications and prices varying between </w:t>
      </w:r>
      <w:r w:rsidRPr="00667BC4">
        <w:t>£</w:t>
      </w:r>
      <w:r>
        <w:t xml:space="preserve">1,900 and </w:t>
      </w:r>
      <w:r w:rsidRPr="00667BC4">
        <w:t>£</w:t>
      </w:r>
      <w:r>
        <w:t xml:space="preserve">3,000. The possibility of </w:t>
      </w:r>
      <w:r w:rsidR="00667BC4" w:rsidRPr="00667BC4">
        <w:t>grant</w:t>
      </w:r>
      <w:r>
        <w:t>-aid</w:t>
      </w:r>
      <w:r w:rsidR="00667BC4" w:rsidRPr="00667BC4">
        <w:t xml:space="preserve"> has been raised with </w:t>
      </w:r>
      <w:r>
        <w:t xml:space="preserve">District Cllr </w:t>
      </w:r>
      <w:r w:rsidR="00667BC4" w:rsidRPr="00667BC4">
        <w:t>Robin</w:t>
      </w:r>
      <w:r>
        <w:t xml:space="preserve"> Bennett and the Clerk will contact the County Council to keep the officers informed.</w:t>
      </w:r>
    </w:p>
    <w:p w14:paraId="4133BAF8" w14:textId="77777777" w:rsidR="00667BC4" w:rsidRPr="00667BC4" w:rsidRDefault="00667BC4" w:rsidP="00667BC4">
      <w:pPr>
        <w:shd w:val="clear" w:color="auto" w:fill="FFFFFF"/>
      </w:pPr>
    </w:p>
    <w:p w14:paraId="78989183" w14:textId="69873FB3" w:rsidR="00667BC4" w:rsidRPr="004F3A44" w:rsidRDefault="00667BC4" w:rsidP="004F3A44">
      <w:pPr>
        <w:shd w:val="clear" w:color="auto" w:fill="FFFFFF"/>
        <w:rPr>
          <w:u w:val="single"/>
        </w:rPr>
      </w:pPr>
      <w:r w:rsidRPr="004F3A44">
        <w:rPr>
          <w:u w:val="single"/>
        </w:rPr>
        <w:t>1</w:t>
      </w:r>
      <w:r w:rsidR="00EF45A2">
        <w:rPr>
          <w:u w:val="single"/>
        </w:rPr>
        <w:t>8</w:t>
      </w:r>
      <w:r w:rsidR="004F3A44" w:rsidRPr="004F3A44">
        <w:rPr>
          <w:u w:val="single"/>
        </w:rPr>
        <w:t>/12</w:t>
      </w:r>
      <w:r w:rsidR="004F3A44" w:rsidRPr="004F3A44">
        <w:rPr>
          <w:u w:val="single"/>
        </w:rPr>
        <w:tab/>
      </w:r>
      <w:r w:rsidRPr="004F3A44">
        <w:rPr>
          <w:u w:val="single"/>
        </w:rPr>
        <w:tab/>
        <w:t>Future of Public Conveniences in Bridge End</w:t>
      </w:r>
    </w:p>
    <w:p w14:paraId="2A28217B" w14:textId="64BB7790" w:rsidR="00667BC4" w:rsidRDefault="00667BC4" w:rsidP="003511AD">
      <w:r w:rsidRPr="00667BC4">
        <w:t xml:space="preserve">Following </w:t>
      </w:r>
      <w:r w:rsidR="003511AD">
        <w:t xml:space="preserve">the </w:t>
      </w:r>
      <w:r w:rsidRPr="00667BC4">
        <w:t xml:space="preserve">Clerk’s conversation with </w:t>
      </w:r>
      <w:proofErr w:type="spellStart"/>
      <w:r w:rsidRPr="00667BC4">
        <w:t>Catrin</w:t>
      </w:r>
      <w:proofErr w:type="spellEnd"/>
      <w:r w:rsidRPr="00667BC4">
        <w:t xml:space="preserve"> Mathias</w:t>
      </w:r>
      <w:r w:rsidR="003511AD">
        <w:t xml:space="preserve">, SODC </w:t>
      </w:r>
      <w:r w:rsidRPr="00667BC4">
        <w:t>Property Manager there is a possibility of the land/building being made over to the Parish Council along with</w:t>
      </w:r>
      <w:r w:rsidR="003511AD">
        <w:t xml:space="preserve"> a</w:t>
      </w:r>
      <w:r w:rsidRPr="00667BC4">
        <w:t xml:space="preserve"> capital grant. The actual sums of money involved are yet to be determined. </w:t>
      </w:r>
    </w:p>
    <w:p w14:paraId="60993F14" w14:textId="5561F911" w:rsidR="00667BC4" w:rsidRPr="00667BC4" w:rsidRDefault="003511AD" w:rsidP="003511AD">
      <w:r>
        <w:t>The Council is not keen to take on this extra responsibility but will look closely at the figures when these are available. It was agreed that retaining the facility is very important.</w:t>
      </w:r>
    </w:p>
    <w:p w14:paraId="7215C279" w14:textId="77777777" w:rsidR="00667BC4" w:rsidRPr="00667BC4" w:rsidRDefault="00667BC4" w:rsidP="00667BC4">
      <w:pPr>
        <w:shd w:val="clear" w:color="auto" w:fill="FFFFFF"/>
      </w:pPr>
    </w:p>
    <w:p w14:paraId="47D27E7D" w14:textId="193CA10A" w:rsidR="00667BC4" w:rsidRPr="004F3A44" w:rsidRDefault="00EF45A2" w:rsidP="00667BC4">
      <w:pPr>
        <w:shd w:val="clear" w:color="auto" w:fill="FFFFFF"/>
        <w:rPr>
          <w:u w:val="single"/>
        </w:rPr>
      </w:pPr>
      <w:r>
        <w:rPr>
          <w:u w:val="single"/>
        </w:rPr>
        <w:t>19</w:t>
      </w:r>
      <w:r w:rsidR="004F3A44" w:rsidRPr="004F3A44">
        <w:rPr>
          <w:u w:val="single"/>
        </w:rPr>
        <w:t>/12</w:t>
      </w:r>
      <w:r w:rsidR="004F3A44" w:rsidRPr="004F3A44">
        <w:rPr>
          <w:u w:val="single"/>
        </w:rPr>
        <w:tab/>
      </w:r>
      <w:r w:rsidR="00667BC4" w:rsidRPr="004F3A44">
        <w:rPr>
          <w:u w:val="single"/>
        </w:rPr>
        <w:tab/>
        <w:t>Routine Reports:</w:t>
      </w:r>
    </w:p>
    <w:p w14:paraId="3D4FAA25" w14:textId="25A1144E" w:rsidR="00667BC4" w:rsidRPr="00667BC4" w:rsidRDefault="003511AD" w:rsidP="00667BC4">
      <w:pPr>
        <w:shd w:val="clear" w:color="auto" w:fill="FFFFFF"/>
        <w:suppressAutoHyphens/>
        <w:autoSpaceDN w:val="0"/>
        <w:textAlignment w:val="baseline"/>
      </w:pPr>
      <w:r>
        <w:t>a.</w:t>
      </w:r>
      <w:r>
        <w:tab/>
      </w:r>
      <w:r w:rsidR="00667BC4" w:rsidRPr="003511AD">
        <w:t xml:space="preserve">Sports Pavilion, Recreation Ground &amp; Playground; </w:t>
      </w:r>
      <w:r>
        <w:t>The Clerk reported that applying a</w:t>
      </w:r>
      <w:r w:rsidR="00667BC4" w:rsidRPr="00667BC4">
        <w:t xml:space="preserve">nti-climb paint </w:t>
      </w:r>
      <w:r>
        <w:t xml:space="preserve">around the flat roof area </w:t>
      </w:r>
      <w:r w:rsidR="00EA5D09">
        <w:t xml:space="preserve">of the Pavilion </w:t>
      </w:r>
      <w:r w:rsidR="00667BC4" w:rsidRPr="00667BC4">
        <w:t>will cost £600 and warning signs will be required</w:t>
      </w:r>
      <w:r>
        <w:t xml:space="preserve">. It was agreed to </w:t>
      </w:r>
      <w:r w:rsidR="00EA5D09">
        <w:t>have this work done.</w:t>
      </w:r>
    </w:p>
    <w:p w14:paraId="74BEA849" w14:textId="478071F8" w:rsidR="00667BC4" w:rsidRPr="00667BC4" w:rsidRDefault="00667BC4" w:rsidP="00667BC4">
      <w:pPr>
        <w:shd w:val="clear" w:color="auto" w:fill="FFFFFF"/>
        <w:suppressAutoHyphens/>
        <w:autoSpaceDN w:val="0"/>
        <w:textAlignment w:val="baseline"/>
      </w:pPr>
      <w:r w:rsidRPr="00667BC4">
        <w:t>A resident has lodge</w:t>
      </w:r>
      <w:r w:rsidR="00EA5D09">
        <w:t>d</w:t>
      </w:r>
      <w:r w:rsidRPr="00667BC4">
        <w:t xml:space="preserve"> </w:t>
      </w:r>
      <w:r w:rsidR="00EA5D09">
        <w:t xml:space="preserve">a </w:t>
      </w:r>
      <w:r w:rsidRPr="00667BC4">
        <w:t>serio</w:t>
      </w:r>
      <w:r w:rsidR="00EA5D09">
        <w:t>u</w:t>
      </w:r>
      <w:r w:rsidRPr="00667BC4">
        <w:t>s complaint about dog fouling on the Recreation Ground</w:t>
      </w:r>
      <w:r w:rsidR="00EA5D09">
        <w:t>. This is by no means the only example of dog fouling being a nuisance in the village. It was agreed to purchase more cans of coloured chalk spray since these have been shown to reduce the problem although not for use in either the Abbey Churchyard or Cemetery. Keith Ives will be informed that this is being done.</w:t>
      </w:r>
    </w:p>
    <w:p w14:paraId="44BB7DC8" w14:textId="49022BB8" w:rsidR="00667BC4" w:rsidRPr="00667BC4" w:rsidRDefault="00EA5D09" w:rsidP="00667BC4">
      <w:pPr>
        <w:shd w:val="clear" w:color="auto" w:fill="FFFFFF"/>
        <w:suppressAutoHyphens/>
        <w:autoSpaceDN w:val="0"/>
        <w:textAlignment w:val="baseline"/>
      </w:pPr>
      <w:r>
        <w:t>b.</w:t>
      </w:r>
      <w:r>
        <w:tab/>
      </w:r>
      <w:proofErr w:type="gramStart"/>
      <w:r w:rsidR="00667BC4" w:rsidRPr="00EA5D09">
        <w:t>Footpaths;</w:t>
      </w:r>
      <w:proofErr w:type="gramEnd"/>
      <w:r w:rsidR="00667BC4" w:rsidRPr="00EA5D09">
        <w:t xml:space="preserve"> </w:t>
      </w:r>
      <w:r w:rsidR="00EF45A2">
        <w:t>S</w:t>
      </w:r>
      <w:r>
        <w:t xml:space="preserve">ome residents have asked the Parish Council to spread wood chippings over </w:t>
      </w:r>
      <w:r w:rsidR="00667BC4" w:rsidRPr="00667BC4">
        <w:t>muddy surfaces</w:t>
      </w:r>
      <w:r>
        <w:t xml:space="preserve">, </w:t>
      </w:r>
      <w:r w:rsidR="00EF45A2">
        <w:t xml:space="preserve">but </w:t>
      </w:r>
      <w:r>
        <w:t xml:space="preserve">this is something that the County Council </w:t>
      </w:r>
      <w:r w:rsidR="00EF45A2">
        <w:t xml:space="preserve">is </w:t>
      </w:r>
      <w:r w:rsidR="00667BC4" w:rsidRPr="00667BC4">
        <w:t>strongly against</w:t>
      </w:r>
      <w:r>
        <w:t>. Their professional advice is that although wood</w:t>
      </w:r>
      <w:r w:rsidR="00667BC4" w:rsidRPr="00667BC4">
        <w:t>chip</w:t>
      </w:r>
      <w:r>
        <w:t xml:space="preserve"> seems to solve the problem</w:t>
      </w:r>
      <w:r w:rsidR="00EF45A2">
        <w:t>,</w:t>
      </w:r>
      <w:r>
        <w:t xml:space="preserve"> in the long run it delays the drying out of the path surface</w:t>
      </w:r>
      <w:r w:rsidR="00EF45A2">
        <w:t>. The Parish Council agreed to take this advice.</w:t>
      </w:r>
    </w:p>
    <w:p w14:paraId="67D53D5E" w14:textId="06B52CC0" w:rsidR="00667BC4" w:rsidRPr="00EF45A2" w:rsidRDefault="00EF45A2" w:rsidP="00EF45A2">
      <w:pPr>
        <w:suppressAutoHyphens/>
        <w:autoSpaceDN w:val="0"/>
        <w:textAlignment w:val="baseline"/>
      </w:pPr>
      <w:r>
        <w:t>c.</w:t>
      </w:r>
      <w:r>
        <w:tab/>
      </w:r>
      <w:r w:rsidR="00667BC4" w:rsidRPr="00EF45A2">
        <w:t xml:space="preserve">Cemetery/Abbey Closed </w:t>
      </w:r>
      <w:proofErr w:type="gramStart"/>
      <w:r w:rsidR="00667BC4" w:rsidRPr="00EF45A2">
        <w:t>Churchyard;</w:t>
      </w:r>
      <w:proofErr w:type="gramEnd"/>
      <w:r w:rsidR="00667BC4" w:rsidRPr="00EF45A2">
        <w:t xml:space="preserve"> </w:t>
      </w:r>
    </w:p>
    <w:p w14:paraId="7AA02592" w14:textId="5EB50260" w:rsidR="00667BC4" w:rsidRPr="00667BC4" w:rsidRDefault="005765CB" w:rsidP="00667BC4">
      <w:pPr>
        <w:suppressAutoHyphens/>
        <w:autoSpaceDN w:val="0"/>
        <w:textAlignment w:val="baseline"/>
      </w:pPr>
      <w:r>
        <w:t xml:space="preserve">Councillors are asked to report if there is any increase in </w:t>
      </w:r>
      <w:r w:rsidR="00EF45A2">
        <w:t>mole activity</w:t>
      </w:r>
      <w:r>
        <w:t xml:space="preserve"> in the coming weeks.</w:t>
      </w:r>
    </w:p>
    <w:p w14:paraId="26DDD5F5" w14:textId="14CF7D7D" w:rsidR="00667BC4" w:rsidRPr="00667BC4" w:rsidRDefault="00EF45A2" w:rsidP="00667BC4">
      <w:pPr>
        <w:suppressAutoHyphens/>
        <w:autoSpaceDN w:val="0"/>
        <w:textAlignment w:val="baseline"/>
      </w:pPr>
      <w:r>
        <w:t>d.</w:t>
      </w:r>
      <w:r>
        <w:tab/>
      </w:r>
      <w:proofErr w:type="gramStart"/>
      <w:r w:rsidR="00667BC4" w:rsidRPr="00667BC4">
        <w:t>Allotments</w:t>
      </w:r>
      <w:r>
        <w:t>;</w:t>
      </w:r>
      <w:proofErr w:type="gramEnd"/>
      <w:r>
        <w:t xml:space="preserve"> </w:t>
      </w:r>
      <w:r w:rsidR="00667BC4" w:rsidRPr="00667BC4">
        <w:t>Rents amounting to £1,105</w:t>
      </w:r>
      <w:r>
        <w:t xml:space="preserve"> have been received. </w:t>
      </w:r>
    </w:p>
    <w:p w14:paraId="36E42532" w14:textId="77777777" w:rsidR="00667BC4" w:rsidRPr="00667BC4" w:rsidRDefault="00667BC4" w:rsidP="00667BC4">
      <w:pPr>
        <w:suppressAutoHyphens/>
        <w:autoSpaceDN w:val="0"/>
        <w:textAlignment w:val="baseline"/>
      </w:pPr>
    </w:p>
    <w:p w14:paraId="178618F9" w14:textId="40DDAA55" w:rsidR="00667BC4" w:rsidRDefault="00667BC4" w:rsidP="004F3A44">
      <w:pPr>
        <w:rPr>
          <w:u w:val="single"/>
        </w:rPr>
      </w:pPr>
      <w:r w:rsidRPr="004F3A44">
        <w:rPr>
          <w:u w:val="single"/>
        </w:rPr>
        <w:t>2</w:t>
      </w:r>
      <w:r w:rsidR="00EF45A2">
        <w:rPr>
          <w:u w:val="single"/>
        </w:rPr>
        <w:t>0</w:t>
      </w:r>
      <w:r w:rsidR="004F3A44" w:rsidRPr="004F3A44">
        <w:rPr>
          <w:u w:val="single"/>
        </w:rPr>
        <w:t>/12</w:t>
      </w:r>
      <w:r w:rsidR="004F3A44" w:rsidRPr="004F3A44">
        <w:rPr>
          <w:u w:val="single"/>
        </w:rPr>
        <w:tab/>
      </w:r>
      <w:r w:rsidRPr="004F3A44">
        <w:rPr>
          <w:u w:val="single"/>
        </w:rPr>
        <w:tab/>
        <w:t>Any Other Urgent Matters</w:t>
      </w:r>
    </w:p>
    <w:p w14:paraId="2A47F370" w14:textId="6C9BE4D5" w:rsidR="008B1E63" w:rsidRPr="00667BC4" w:rsidRDefault="008B1E63" w:rsidP="008B1E63">
      <w:r>
        <w:t>The Council noted that following the recent passing of Marsh Pratley, the owner of Dorchester Fisheries, the future use of Orchid Lake is uncertain.</w:t>
      </w:r>
    </w:p>
    <w:p w14:paraId="49E844D2" w14:textId="77777777" w:rsidR="00667BC4" w:rsidRPr="00667BC4" w:rsidRDefault="00667BC4" w:rsidP="00667BC4">
      <w:pPr>
        <w:ind w:left="1440"/>
      </w:pPr>
    </w:p>
    <w:bookmarkEnd w:id="0"/>
    <w:bookmarkEnd w:id="1"/>
    <w:p w14:paraId="13E01CA4" w14:textId="7680C163" w:rsidR="0031376A" w:rsidRPr="00E669B8" w:rsidRDefault="00F54D64" w:rsidP="00F54D64">
      <w:r w:rsidRPr="00F54D64">
        <w:t>There being no further business the</w:t>
      </w:r>
      <w:r>
        <w:rPr>
          <w:u w:val="single"/>
        </w:rPr>
        <w:t xml:space="preserve"> </w:t>
      </w:r>
      <w:r w:rsidR="0031376A" w:rsidRPr="00E669B8">
        <w:t>Meeting closed at</w:t>
      </w:r>
      <w:r w:rsidR="00E669B8" w:rsidRPr="00E669B8">
        <w:t xml:space="preserve"> </w:t>
      </w:r>
      <w:r w:rsidR="00EF45A2">
        <w:t>9.45</w:t>
      </w:r>
      <w:r w:rsidR="00782D74">
        <w:t xml:space="preserve"> p.m.</w:t>
      </w:r>
    </w:p>
    <w:p w14:paraId="4B44C315" w14:textId="3A3BD8C1" w:rsidR="00E669B8" w:rsidRDefault="00E669B8">
      <w:pPr>
        <w:spacing w:after="160" w:line="259" w:lineRule="auto"/>
      </w:pPr>
    </w:p>
    <w:sectPr w:rsidR="00E66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78B"/>
    <w:multiLevelType w:val="hybridMultilevel"/>
    <w:tmpl w:val="909C34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D3E2381"/>
    <w:multiLevelType w:val="hybridMultilevel"/>
    <w:tmpl w:val="57EEC0AE"/>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223007B"/>
    <w:multiLevelType w:val="hybridMultilevel"/>
    <w:tmpl w:val="A94408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819B4"/>
    <w:multiLevelType w:val="hybridMultilevel"/>
    <w:tmpl w:val="EE18D5A2"/>
    <w:lvl w:ilvl="0" w:tplc="07D0104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C0707"/>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2151187"/>
    <w:multiLevelType w:val="hybridMultilevel"/>
    <w:tmpl w:val="2FC0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A51C7A"/>
    <w:multiLevelType w:val="hybridMultilevel"/>
    <w:tmpl w:val="CC0A28F4"/>
    <w:lvl w:ilvl="0" w:tplc="0DD2ACF6">
      <w:start w:val="2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1E165BC"/>
    <w:multiLevelType w:val="hybridMultilevel"/>
    <w:tmpl w:val="49D25CC6"/>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8" w15:restartNumberingAfterBreak="0">
    <w:nsid w:val="533A1F94"/>
    <w:multiLevelType w:val="hybridMultilevel"/>
    <w:tmpl w:val="1BEED9EE"/>
    <w:lvl w:ilvl="0" w:tplc="51ACC86A">
      <w:start w:val="19"/>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580158CC"/>
    <w:multiLevelType w:val="hybridMultilevel"/>
    <w:tmpl w:val="81EE0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B01F86"/>
    <w:multiLevelType w:val="hybridMultilevel"/>
    <w:tmpl w:val="DCB006B6"/>
    <w:lvl w:ilvl="0" w:tplc="08090019">
      <w:start w:val="3"/>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486B6F"/>
    <w:multiLevelType w:val="hybridMultilevel"/>
    <w:tmpl w:val="BC62B03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4C7AED"/>
    <w:multiLevelType w:val="hybridMultilevel"/>
    <w:tmpl w:val="693800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E539D7"/>
    <w:multiLevelType w:val="hybridMultilevel"/>
    <w:tmpl w:val="5FD4E2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C427FF4"/>
    <w:multiLevelType w:val="hybridMultilevel"/>
    <w:tmpl w:val="300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A0CC5"/>
    <w:multiLevelType w:val="hybridMultilevel"/>
    <w:tmpl w:val="EA229A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3B260A"/>
    <w:multiLevelType w:val="hybridMultilevel"/>
    <w:tmpl w:val="A6FEF4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5"/>
  </w:num>
  <w:num w:numId="10">
    <w:abstractNumId w:val="8"/>
  </w:num>
  <w:num w:numId="11">
    <w:abstractNumId w:val="4"/>
  </w:num>
  <w:num w:numId="12">
    <w:abstractNumId w:val="3"/>
  </w:num>
  <w:num w:numId="13">
    <w:abstractNumId w:val="11"/>
  </w:num>
  <w:num w:numId="14">
    <w:abstractNumId w:val="10"/>
  </w:num>
  <w:num w:numId="15">
    <w:abstractNumId w:val="1"/>
  </w:num>
  <w:num w:numId="16">
    <w:abstractNumId w:val="1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48"/>
    <w:rsid w:val="00006D9F"/>
    <w:rsid w:val="00011063"/>
    <w:rsid w:val="0001140B"/>
    <w:rsid w:val="000216E2"/>
    <w:rsid w:val="00024772"/>
    <w:rsid w:val="00044958"/>
    <w:rsid w:val="000458C9"/>
    <w:rsid w:val="00051890"/>
    <w:rsid w:val="000544E1"/>
    <w:rsid w:val="00074EED"/>
    <w:rsid w:val="00076ABD"/>
    <w:rsid w:val="00086374"/>
    <w:rsid w:val="00093B6B"/>
    <w:rsid w:val="00093D73"/>
    <w:rsid w:val="000A6100"/>
    <w:rsid w:val="000B6EEC"/>
    <w:rsid w:val="000C5396"/>
    <w:rsid w:val="000C647B"/>
    <w:rsid w:val="000D63FC"/>
    <w:rsid w:val="000E0586"/>
    <w:rsid w:val="000E0B4B"/>
    <w:rsid w:val="000E2113"/>
    <w:rsid w:val="000E28E3"/>
    <w:rsid w:val="000F2A28"/>
    <w:rsid w:val="000F665A"/>
    <w:rsid w:val="00101A76"/>
    <w:rsid w:val="00103345"/>
    <w:rsid w:val="0010731E"/>
    <w:rsid w:val="00107FAB"/>
    <w:rsid w:val="00110D0E"/>
    <w:rsid w:val="00124806"/>
    <w:rsid w:val="00150129"/>
    <w:rsid w:val="00154B30"/>
    <w:rsid w:val="00155591"/>
    <w:rsid w:val="00171B10"/>
    <w:rsid w:val="00175A98"/>
    <w:rsid w:val="00180C58"/>
    <w:rsid w:val="00190C33"/>
    <w:rsid w:val="00191F46"/>
    <w:rsid w:val="00192DAF"/>
    <w:rsid w:val="001B6C43"/>
    <w:rsid w:val="001C27AA"/>
    <w:rsid w:val="001C3C87"/>
    <w:rsid w:val="001C620F"/>
    <w:rsid w:val="001E79AE"/>
    <w:rsid w:val="001F4DCA"/>
    <w:rsid w:val="0020366D"/>
    <w:rsid w:val="002078FF"/>
    <w:rsid w:val="002148CA"/>
    <w:rsid w:val="00214E96"/>
    <w:rsid w:val="00225A7E"/>
    <w:rsid w:val="00225BE6"/>
    <w:rsid w:val="002278F9"/>
    <w:rsid w:val="00234864"/>
    <w:rsid w:val="0023665C"/>
    <w:rsid w:val="00236896"/>
    <w:rsid w:val="002379EA"/>
    <w:rsid w:val="00247070"/>
    <w:rsid w:val="002475FE"/>
    <w:rsid w:val="00276E88"/>
    <w:rsid w:val="00282E0F"/>
    <w:rsid w:val="00295247"/>
    <w:rsid w:val="00296B5F"/>
    <w:rsid w:val="00297F48"/>
    <w:rsid w:val="002A41CF"/>
    <w:rsid w:val="002A5F48"/>
    <w:rsid w:val="002B3468"/>
    <w:rsid w:val="002B5A5B"/>
    <w:rsid w:val="002C0451"/>
    <w:rsid w:val="002C7B9B"/>
    <w:rsid w:val="002D07E6"/>
    <w:rsid w:val="002D2E62"/>
    <w:rsid w:val="002E3DE3"/>
    <w:rsid w:val="002F0ADB"/>
    <w:rsid w:val="002F4562"/>
    <w:rsid w:val="002F5B48"/>
    <w:rsid w:val="002F7C9C"/>
    <w:rsid w:val="003013C8"/>
    <w:rsid w:val="0030414C"/>
    <w:rsid w:val="0031333F"/>
    <w:rsid w:val="0031376A"/>
    <w:rsid w:val="0032108E"/>
    <w:rsid w:val="00321E2F"/>
    <w:rsid w:val="00322D78"/>
    <w:rsid w:val="00325486"/>
    <w:rsid w:val="003340CF"/>
    <w:rsid w:val="00335BF2"/>
    <w:rsid w:val="0034085C"/>
    <w:rsid w:val="00343AB7"/>
    <w:rsid w:val="00345B21"/>
    <w:rsid w:val="003511AD"/>
    <w:rsid w:val="003732F8"/>
    <w:rsid w:val="00381F10"/>
    <w:rsid w:val="00383613"/>
    <w:rsid w:val="00391F32"/>
    <w:rsid w:val="003929BD"/>
    <w:rsid w:val="003A195A"/>
    <w:rsid w:val="003C6C0E"/>
    <w:rsid w:val="003F09C3"/>
    <w:rsid w:val="003F75FB"/>
    <w:rsid w:val="004003E0"/>
    <w:rsid w:val="0040230D"/>
    <w:rsid w:val="00406AC4"/>
    <w:rsid w:val="0041568C"/>
    <w:rsid w:val="004164BF"/>
    <w:rsid w:val="004240B1"/>
    <w:rsid w:val="00433763"/>
    <w:rsid w:val="00434CEE"/>
    <w:rsid w:val="00437729"/>
    <w:rsid w:val="00437DDE"/>
    <w:rsid w:val="0044416B"/>
    <w:rsid w:val="00444627"/>
    <w:rsid w:val="004653D7"/>
    <w:rsid w:val="00466043"/>
    <w:rsid w:val="00467878"/>
    <w:rsid w:val="0047172E"/>
    <w:rsid w:val="00473DD9"/>
    <w:rsid w:val="004762C6"/>
    <w:rsid w:val="0048109E"/>
    <w:rsid w:val="00493F61"/>
    <w:rsid w:val="004B267F"/>
    <w:rsid w:val="004B28D7"/>
    <w:rsid w:val="004B6372"/>
    <w:rsid w:val="004D6811"/>
    <w:rsid w:val="004E2542"/>
    <w:rsid w:val="004E3DA2"/>
    <w:rsid w:val="004F00A5"/>
    <w:rsid w:val="004F3A44"/>
    <w:rsid w:val="004F3AFF"/>
    <w:rsid w:val="005065A4"/>
    <w:rsid w:val="00513504"/>
    <w:rsid w:val="005149B9"/>
    <w:rsid w:val="00517A19"/>
    <w:rsid w:val="0052110C"/>
    <w:rsid w:val="005266A2"/>
    <w:rsid w:val="00530129"/>
    <w:rsid w:val="0053615C"/>
    <w:rsid w:val="0054443A"/>
    <w:rsid w:val="00546BE5"/>
    <w:rsid w:val="00551BFF"/>
    <w:rsid w:val="00554C89"/>
    <w:rsid w:val="005569BB"/>
    <w:rsid w:val="00556F74"/>
    <w:rsid w:val="00561C95"/>
    <w:rsid w:val="00564B1C"/>
    <w:rsid w:val="005701A3"/>
    <w:rsid w:val="005753DE"/>
    <w:rsid w:val="005765CB"/>
    <w:rsid w:val="0057713F"/>
    <w:rsid w:val="005849C8"/>
    <w:rsid w:val="005A0E23"/>
    <w:rsid w:val="005A2BF6"/>
    <w:rsid w:val="005B30DC"/>
    <w:rsid w:val="005B4C87"/>
    <w:rsid w:val="005B555B"/>
    <w:rsid w:val="005D1387"/>
    <w:rsid w:val="005E6915"/>
    <w:rsid w:val="005E7F93"/>
    <w:rsid w:val="0062185B"/>
    <w:rsid w:val="00621B2F"/>
    <w:rsid w:val="00622530"/>
    <w:rsid w:val="006264C5"/>
    <w:rsid w:val="00627B30"/>
    <w:rsid w:val="00661407"/>
    <w:rsid w:val="00662D5C"/>
    <w:rsid w:val="006654B9"/>
    <w:rsid w:val="00667BC4"/>
    <w:rsid w:val="0067237C"/>
    <w:rsid w:val="00675A7C"/>
    <w:rsid w:val="00680A2D"/>
    <w:rsid w:val="00684201"/>
    <w:rsid w:val="00686473"/>
    <w:rsid w:val="00690E6F"/>
    <w:rsid w:val="00693CB1"/>
    <w:rsid w:val="006A61D7"/>
    <w:rsid w:val="006B3ED5"/>
    <w:rsid w:val="006B4C4B"/>
    <w:rsid w:val="006B56B4"/>
    <w:rsid w:val="006C1F7E"/>
    <w:rsid w:val="006C7477"/>
    <w:rsid w:val="006D5E09"/>
    <w:rsid w:val="006F1018"/>
    <w:rsid w:val="006F6188"/>
    <w:rsid w:val="00705C35"/>
    <w:rsid w:val="00712246"/>
    <w:rsid w:val="007143F4"/>
    <w:rsid w:val="00722C18"/>
    <w:rsid w:val="00727DDC"/>
    <w:rsid w:val="007301F0"/>
    <w:rsid w:val="00735504"/>
    <w:rsid w:val="007355C3"/>
    <w:rsid w:val="007561F4"/>
    <w:rsid w:val="007755E9"/>
    <w:rsid w:val="00781D6F"/>
    <w:rsid w:val="00782D74"/>
    <w:rsid w:val="00791852"/>
    <w:rsid w:val="00792337"/>
    <w:rsid w:val="007A13D0"/>
    <w:rsid w:val="007A2DBD"/>
    <w:rsid w:val="007B06EB"/>
    <w:rsid w:val="007B08C7"/>
    <w:rsid w:val="007C14C8"/>
    <w:rsid w:val="007D0A00"/>
    <w:rsid w:val="007D2188"/>
    <w:rsid w:val="007D76BD"/>
    <w:rsid w:val="007E3798"/>
    <w:rsid w:val="007F7E2F"/>
    <w:rsid w:val="0080031F"/>
    <w:rsid w:val="0082287E"/>
    <w:rsid w:val="008378C5"/>
    <w:rsid w:val="00837F81"/>
    <w:rsid w:val="00844CB3"/>
    <w:rsid w:val="0086012D"/>
    <w:rsid w:val="00861EA0"/>
    <w:rsid w:val="00862BA4"/>
    <w:rsid w:val="0086509D"/>
    <w:rsid w:val="00872DB2"/>
    <w:rsid w:val="00876517"/>
    <w:rsid w:val="0087724A"/>
    <w:rsid w:val="008806C5"/>
    <w:rsid w:val="00883051"/>
    <w:rsid w:val="00885F58"/>
    <w:rsid w:val="0089024E"/>
    <w:rsid w:val="00890CEC"/>
    <w:rsid w:val="008912CF"/>
    <w:rsid w:val="008B05E8"/>
    <w:rsid w:val="008B1E63"/>
    <w:rsid w:val="008B62E1"/>
    <w:rsid w:val="008C1AF8"/>
    <w:rsid w:val="008E6618"/>
    <w:rsid w:val="008F16A0"/>
    <w:rsid w:val="008F2C8C"/>
    <w:rsid w:val="008F7333"/>
    <w:rsid w:val="00910548"/>
    <w:rsid w:val="00910ECD"/>
    <w:rsid w:val="00926A85"/>
    <w:rsid w:val="00942ABE"/>
    <w:rsid w:val="009438D5"/>
    <w:rsid w:val="009446C1"/>
    <w:rsid w:val="00951FCE"/>
    <w:rsid w:val="00954752"/>
    <w:rsid w:val="00957717"/>
    <w:rsid w:val="009712E6"/>
    <w:rsid w:val="009802A7"/>
    <w:rsid w:val="0098141A"/>
    <w:rsid w:val="00984E4F"/>
    <w:rsid w:val="009953BE"/>
    <w:rsid w:val="009A3CA3"/>
    <w:rsid w:val="009A7736"/>
    <w:rsid w:val="009B6246"/>
    <w:rsid w:val="009C1E01"/>
    <w:rsid w:val="009C443F"/>
    <w:rsid w:val="009D46D6"/>
    <w:rsid w:val="009D738A"/>
    <w:rsid w:val="009F5A50"/>
    <w:rsid w:val="00A01EF6"/>
    <w:rsid w:val="00A042E9"/>
    <w:rsid w:val="00A073BC"/>
    <w:rsid w:val="00A145C7"/>
    <w:rsid w:val="00A22833"/>
    <w:rsid w:val="00A30299"/>
    <w:rsid w:val="00A3750A"/>
    <w:rsid w:val="00A44155"/>
    <w:rsid w:val="00A53A1D"/>
    <w:rsid w:val="00A6683E"/>
    <w:rsid w:val="00A73139"/>
    <w:rsid w:val="00A753D8"/>
    <w:rsid w:val="00A8451B"/>
    <w:rsid w:val="00A84AEA"/>
    <w:rsid w:val="00AB2FAD"/>
    <w:rsid w:val="00AB45FB"/>
    <w:rsid w:val="00AC7A27"/>
    <w:rsid w:val="00AD0032"/>
    <w:rsid w:val="00AD190E"/>
    <w:rsid w:val="00AE312B"/>
    <w:rsid w:val="00AE5AF2"/>
    <w:rsid w:val="00AE61C6"/>
    <w:rsid w:val="00AE626B"/>
    <w:rsid w:val="00AF0816"/>
    <w:rsid w:val="00AF0BCB"/>
    <w:rsid w:val="00AF2016"/>
    <w:rsid w:val="00B1458D"/>
    <w:rsid w:val="00B149B2"/>
    <w:rsid w:val="00B25605"/>
    <w:rsid w:val="00B3703D"/>
    <w:rsid w:val="00B4103D"/>
    <w:rsid w:val="00B51299"/>
    <w:rsid w:val="00B726A6"/>
    <w:rsid w:val="00B83141"/>
    <w:rsid w:val="00B8381D"/>
    <w:rsid w:val="00B97457"/>
    <w:rsid w:val="00BA0BD0"/>
    <w:rsid w:val="00BA1537"/>
    <w:rsid w:val="00BA5671"/>
    <w:rsid w:val="00BB3AD8"/>
    <w:rsid w:val="00BB6ECE"/>
    <w:rsid w:val="00BB7780"/>
    <w:rsid w:val="00BC10B9"/>
    <w:rsid w:val="00BC1E58"/>
    <w:rsid w:val="00BD2268"/>
    <w:rsid w:val="00BD2E55"/>
    <w:rsid w:val="00BE16DB"/>
    <w:rsid w:val="00BE387D"/>
    <w:rsid w:val="00BE693B"/>
    <w:rsid w:val="00C02F05"/>
    <w:rsid w:val="00C0362F"/>
    <w:rsid w:val="00C1062A"/>
    <w:rsid w:val="00C11DF6"/>
    <w:rsid w:val="00C127D0"/>
    <w:rsid w:val="00C14B3A"/>
    <w:rsid w:val="00C209C4"/>
    <w:rsid w:val="00C261F8"/>
    <w:rsid w:val="00C26710"/>
    <w:rsid w:val="00C2771C"/>
    <w:rsid w:val="00C27A56"/>
    <w:rsid w:val="00C41DC6"/>
    <w:rsid w:val="00C4378D"/>
    <w:rsid w:val="00C44038"/>
    <w:rsid w:val="00C47BA7"/>
    <w:rsid w:val="00C52C2C"/>
    <w:rsid w:val="00C67FE1"/>
    <w:rsid w:val="00C748E7"/>
    <w:rsid w:val="00C75F48"/>
    <w:rsid w:val="00C77B96"/>
    <w:rsid w:val="00C851EA"/>
    <w:rsid w:val="00C91467"/>
    <w:rsid w:val="00C95939"/>
    <w:rsid w:val="00CB5CAA"/>
    <w:rsid w:val="00CB7249"/>
    <w:rsid w:val="00CD05C7"/>
    <w:rsid w:val="00CD3D09"/>
    <w:rsid w:val="00CD73FA"/>
    <w:rsid w:val="00CE04C2"/>
    <w:rsid w:val="00CE7026"/>
    <w:rsid w:val="00CF160E"/>
    <w:rsid w:val="00CF288A"/>
    <w:rsid w:val="00D060C7"/>
    <w:rsid w:val="00D06316"/>
    <w:rsid w:val="00D06B37"/>
    <w:rsid w:val="00D16EA9"/>
    <w:rsid w:val="00D310DC"/>
    <w:rsid w:val="00D34DF4"/>
    <w:rsid w:val="00D4142B"/>
    <w:rsid w:val="00D44371"/>
    <w:rsid w:val="00D4706D"/>
    <w:rsid w:val="00D47F7B"/>
    <w:rsid w:val="00D60492"/>
    <w:rsid w:val="00D61396"/>
    <w:rsid w:val="00D64CBD"/>
    <w:rsid w:val="00D73D86"/>
    <w:rsid w:val="00D775A9"/>
    <w:rsid w:val="00D90AE8"/>
    <w:rsid w:val="00D94FE4"/>
    <w:rsid w:val="00DA240A"/>
    <w:rsid w:val="00DB3B4F"/>
    <w:rsid w:val="00DB45B5"/>
    <w:rsid w:val="00DC0153"/>
    <w:rsid w:val="00DC3CCD"/>
    <w:rsid w:val="00DC4606"/>
    <w:rsid w:val="00DD10A2"/>
    <w:rsid w:val="00DD69D6"/>
    <w:rsid w:val="00DD6EB1"/>
    <w:rsid w:val="00DE1F79"/>
    <w:rsid w:val="00DE4998"/>
    <w:rsid w:val="00DE6D0F"/>
    <w:rsid w:val="00DE713F"/>
    <w:rsid w:val="00DF508D"/>
    <w:rsid w:val="00DF6637"/>
    <w:rsid w:val="00DF7278"/>
    <w:rsid w:val="00E00A92"/>
    <w:rsid w:val="00E21718"/>
    <w:rsid w:val="00E24A64"/>
    <w:rsid w:val="00E4176C"/>
    <w:rsid w:val="00E44B4C"/>
    <w:rsid w:val="00E54655"/>
    <w:rsid w:val="00E669B8"/>
    <w:rsid w:val="00E67374"/>
    <w:rsid w:val="00E6795B"/>
    <w:rsid w:val="00E7690E"/>
    <w:rsid w:val="00E8236E"/>
    <w:rsid w:val="00E844CF"/>
    <w:rsid w:val="00E91379"/>
    <w:rsid w:val="00E96CF7"/>
    <w:rsid w:val="00EA5220"/>
    <w:rsid w:val="00EA5D09"/>
    <w:rsid w:val="00EB0CE1"/>
    <w:rsid w:val="00EB487D"/>
    <w:rsid w:val="00EB7A96"/>
    <w:rsid w:val="00EC18F7"/>
    <w:rsid w:val="00EC6534"/>
    <w:rsid w:val="00EC6557"/>
    <w:rsid w:val="00ED0412"/>
    <w:rsid w:val="00EE7518"/>
    <w:rsid w:val="00EF45A2"/>
    <w:rsid w:val="00F0325D"/>
    <w:rsid w:val="00F03388"/>
    <w:rsid w:val="00F117FB"/>
    <w:rsid w:val="00F3719E"/>
    <w:rsid w:val="00F5458A"/>
    <w:rsid w:val="00F54D64"/>
    <w:rsid w:val="00F55491"/>
    <w:rsid w:val="00F614FB"/>
    <w:rsid w:val="00F62D6B"/>
    <w:rsid w:val="00F635A4"/>
    <w:rsid w:val="00F64985"/>
    <w:rsid w:val="00F70D4C"/>
    <w:rsid w:val="00F77805"/>
    <w:rsid w:val="00FA1640"/>
    <w:rsid w:val="00FB2C56"/>
    <w:rsid w:val="00FB59ED"/>
    <w:rsid w:val="00FC32BE"/>
    <w:rsid w:val="00FC5045"/>
    <w:rsid w:val="00FD0408"/>
    <w:rsid w:val="00FD0D74"/>
    <w:rsid w:val="00FD29BB"/>
    <w:rsid w:val="00FE5A4F"/>
    <w:rsid w:val="00FF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F2E0"/>
  <w15:chartTrackingRefBased/>
  <w15:docId w15:val="{13751B1D-7961-4FE2-B3E5-BADEE403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7F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61E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7E37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0A00"/>
    <w:pPr>
      <w:spacing w:after="160" w:line="252" w:lineRule="auto"/>
      <w:ind w:left="720"/>
      <w:contextualSpacing/>
    </w:pPr>
    <w:rPr>
      <w:rFonts w:ascii="Calibri" w:hAnsi="Calibri" w:cs="Calibri"/>
      <w:sz w:val="22"/>
      <w:szCs w:val="22"/>
    </w:rPr>
  </w:style>
  <w:style w:type="paragraph" w:customStyle="1" w:styleId="Default">
    <w:name w:val="Default"/>
    <w:rsid w:val="00D47F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E3798"/>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0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E0"/>
    <w:rPr>
      <w:rFonts w:ascii="Segoe UI" w:hAnsi="Segoe UI" w:cs="Segoe UI"/>
      <w:sz w:val="18"/>
      <w:szCs w:val="18"/>
    </w:rPr>
  </w:style>
  <w:style w:type="character" w:customStyle="1" w:styleId="Heading1Char">
    <w:name w:val="Heading 1 Char"/>
    <w:basedOn w:val="DefaultParagraphFont"/>
    <w:link w:val="Heading1"/>
    <w:uiPriority w:val="9"/>
    <w:rsid w:val="00861EA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3703D"/>
    <w:rPr>
      <w:color w:val="0000FF"/>
      <w:u w:val="single"/>
    </w:rPr>
  </w:style>
  <w:style w:type="paragraph" w:styleId="PlainText">
    <w:name w:val="Plain Text"/>
    <w:basedOn w:val="Normal"/>
    <w:link w:val="PlainTextChar"/>
    <w:uiPriority w:val="99"/>
    <w:semiHidden/>
    <w:unhideWhenUsed/>
    <w:rsid w:val="005753DE"/>
    <w:rPr>
      <w:rFonts w:ascii="Calibri" w:eastAsia="Calibri" w:hAnsi="Calibri"/>
      <w:sz w:val="22"/>
      <w:szCs w:val="21"/>
    </w:rPr>
  </w:style>
  <w:style w:type="character" w:customStyle="1" w:styleId="PlainTextChar">
    <w:name w:val="Plain Text Char"/>
    <w:basedOn w:val="DefaultParagraphFont"/>
    <w:link w:val="PlainText"/>
    <w:uiPriority w:val="99"/>
    <w:semiHidden/>
    <w:rsid w:val="005753DE"/>
    <w:rPr>
      <w:rFonts w:ascii="Calibri" w:eastAsia="Calibri" w:hAnsi="Calibri" w:cs="Times New Roman"/>
      <w:szCs w:val="21"/>
    </w:rPr>
  </w:style>
  <w:style w:type="paragraph" w:styleId="BodyText">
    <w:name w:val="Body Text"/>
    <w:basedOn w:val="Normal"/>
    <w:link w:val="BodyTextChar"/>
    <w:unhideWhenUsed/>
    <w:rsid w:val="000D63FC"/>
    <w:pPr>
      <w:spacing w:after="140" w:line="276" w:lineRule="auto"/>
    </w:pPr>
    <w:rPr>
      <w:rFonts w:asciiTheme="minorHAnsi" w:hAnsiTheme="minorHAnsi" w:cstheme="minorBidi"/>
      <w:sz w:val="22"/>
      <w:szCs w:val="22"/>
    </w:rPr>
  </w:style>
  <w:style w:type="character" w:customStyle="1" w:styleId="BodyTextChar">
    <w:name w:val="Body Text Char"/>
    <w:basedOn w:val="DefaultParagraphFont"/>
    <w:link w:val="BodyText"/>
    <w:rsid w:val="000D63FC"/>
  </w:style>
  <w:style w:type="paragraph" w:customStyle="1" w:styleId="size-301">
    <w:name w:val="size-301"/>
    <w:basedOn w:val="Normal"/>
    <w:rsid w:val="00276E88"/>
    <w:pPr>
      <w:spacing w:before="100" w:beforeAutospacing="1" w:after="100" w:afterAutospacing="1" w:line="570" w:lineRule="atLeast"/>
    </w:pPr>
    <w:rPr>
      <w:rFonts w:ascii="Calibri" w:eastAsia="Calibri" w:hAnsi="Calibri" w:cs="Calibri"/>
      <w:sz w:val="45"/>
      <w:szCs w:val="45"/>
      <w:lang w:eastAsia="en-GB"/>
    </w:rPr>
  </w:style>
  <w:style w:type="character" w:styleId="Strong">
    <w:name w:val="Strong"/>
    <w:basedOn w:val="DefaultParagraphFont"/>
    <w:uiPriority w:val="22"/>
    <w:qFormat/>
    <w:rsid w:val="00276E88"/>
    <w:rPr>
      <w:b/>
      <w:bCs/>
    </w:rPr>
  </w:style>
  <w:style w:type="character" w:styleId="UnresolvedMention">
    <w:name w:val="Unresolved Mention"/>
    <w:basedOn w:val="DefaultParagraphFont"/>
    <w:uiPriority w:val="99"/>
    <w:semiHidden/>
    <w:unhideWhenUsed/>
    <w:rsid w:val="001B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297">
      <w:bodyDiv w:val="1"/>
      <w:marLeft w:val="0"/>
      <w:marRight w:val="0"/>
      <w:marTop w:val="0"/>
      <w:marBottom w:val="0"/>
      <w:divBdr>
        <w:top w:val="none" w:sz="0" w:space="0" w:color="auto"/>
        <w:left w:val="none" w:sz="0" w:space="0" w:color="auto"/>
        <w:bottom w:val="none" w:sz="0" w:space="0" w:color="auto"/>
        <w:right w:val="none" w:sz="0" w:space="0" w:color="auto"/>
      </w:divBdr>
    </w:div>
    <w:div w:id="113329189">
      <w:bodyDiv w:val="1"/>
      <w:marLeft w:val="0"/>
      <w:marRight w:val="0"/>
      <w:marTop w:val="0"/>
      <w:marBottom w:val="0"/>
      <w:divBdr>
        <w:top w:val="none" w:sz="0" w:space="0" w:color="auto"/>
        <w:left w:val="none" w:sz="0" w:space="0" w:color="auto"/>
        <w:bottom w:val="none" w:sz="0" w:space="0" w:color="auto"/>
        <w:right w:val="none" w:sz="0" w:space="0" w:color="auto"/>
      </w:divBdr>
    </w:div>
    <w:div w:id="161434502">
      <w:bodyDiv w:val="1"/>
      <w:marLeft w:val="0"/>
      <w:marRight w:val="0"/>
      <w:marTop w:val="0"/>
      <w:marBottom w:val="0"/>
      <w:divBdr>
        <w:top w:val="none" w:sz="0" w:space="0" w:color="auto"/>
        <w:left w:val="none" w:sz="0" w:space="0" w:color="auto"/>
        <w:bottom w:val="none" w:sz="0" w:space="0" w:color="auto"/>
        <w:right w:val="none" w:sz="0" w:space="0" w:color="auto"/>
      </w:divBdr>
    </w:div>
    <w:div w:id="258367102">
      <w:bodyDiv w:val="1"/>
      <w:marLeft w:val="0"/>
      <w:marRight w:val="0"/>
      <w:marTop w:val="0"/>
      <w:marBottom w:val="0"/>
      <w:divBdr>
        <w:top w:val="none" w:sz="0" w:space="0" w:color="auto"/>
        <w:left w:val="none" w:sz="0" w:space="0" w:color="auto"/>
        <w:bottom w:val="none" w:sz="0" w:space="0" w:color="auto"/>
        <w:right w:val="none" w:sz="0" w:space="0" w:color="auto"/>
      </w:divBdr>
    </w:div>
    <w:div w:id="351541527">
      <w:bodyDiv w:val="1"/>
      <w:marLeft w:val="0"/>
      <w:marRight w:val="0"/>
      <w:marTop w:val="0"/>
      <w:marBottom w:val="0"/>
      <w:divBdr>
        <w:top w:val="none" w:sz="0" w:space="0" w:color="auto"/>
        <w:left w:val="none" w:sz="0" w:space="0" w:color="auto"/>
        <w:bottom w:val="none" w:sz="0" w:space="0" w:color="auto"/>
        <w:right w:val="none" w:sz="0" w:space="0" w:color="auto"/>
      </w:divBdr>
    </w:div>
    <w:div w:id="358707393">
      <w:bodyDiv w:val="1"/>
      <w:marLeft w:val="0"/>
      <w:marRight w:val="0"/>
      <w:marTop w:val="0"/>
      <w:marBottom w:val="0"/>
      <w:divBdr>
        <w:top w:val="none" w:sz="0" w:space="0" w:color="auto"/>
        <w:left w:val="none" w:sz="0" w:space="0" w:color="auto"/>
        <w:bottom w:val="none" w:sz="0" w:space="0" w:color="auto"/>
        <w:right w:val="none" w:sz="0" w:space="0" w:color="auto"/>
      </w:divBdr>
    </w:div>
    <w:div w:id="511843864">
      <w:bodyDiv w:val="1"/>
      <w:marLeft w:val="0"/>
      <w:marRight w:val="0"/>
      <w:marTop w:val="0"/>
      <w:marBottom w:val="0"/>
      <w:divBdr>
        <w:top w:val="none" w:sz="0" w:space="0" w:color="auto"/>
        <w:left w:val="none" w:sz="0" w:space="0" w:color="auto"/>
        <w:bottom w:val="none" w:sz="0" w:space="0" w:color="auto"/>
        <w:right w:val="none" w:sz="0" w:space="0" w:color="auto"/>
      </w:divBdr>
    </w:div>
    <w:div w:id="550195821">
      <w:bodyDiv w:val="1"/>
      <w:marLeft w:val="0"/>
      <w:marRight w:val="0"/>
      <w:marTop w:val="0"/>
      <w:marBottom w:val="0"/>
      <w:divBdr>
        <w:top w:val="none" w:sz="0" w:space="0" w:color="auto"/>
        <w:left w:val="none" w:sz="0" w:space="0" w:color="auto"/>
        <w:bottom w:val="none" w:sz="0" w:space="0" w:color="auto"/>
        <w:right w:val="none" w:sz="0" w:space="0" w:color="auto"/>
      </w:divBdr>
      <w:divsChild>
        <w:div w:id="999120677">
          <w:marLeft w:val="0"/>
          <w:marRight w:val="0"/>
          <w:marTop w:val="0"/>
          <w:marBottom w:val="0"/>
          <w:divBdr>
            <w:top w:val="none" w:sz="0" w:space="0" w:color="auto"/>
            <w:left w:val="none" w:sz="0" w:space="0" w:color="auto"/>
            <w:bottom w:val="none" w:sz="0" w:space="0" w:color="auto"/>
            <w:right w:val="none" w:sz="0" w:space="0" w:color="auto"/>
          </w:divBdr>
        </w:div>
        <w:div w:id="2048026202">
          <w:marLeft w:val="0"/>
          <w:marRight w:val="0"/>
          <w:marTop w:val="0"/>
          <w:marBottom w:val="0"/>
          <w:divBdr>
            <w:top w:val="none" w:sz="0" w:space="0" w:color="auto"/>
            <w:left w:val="none" w:sz="0" w:space="0" w:color="auto"/>
            <w:bottom w:val="none" w:sz="0" w:space="0" w:color="auto"/>
            <w:right w:val="none" w:sz="0" w:space="0" w:color="auto"/>
          </w:divBdr>
        </w:div>
      </w:divsChild>
    </w:div>
    <w:div w:id="837888966">
      <w:bodyDiv w:val="1"/>
      <w:marLeft w:val="0"/>
      <w:marRight w:val="0"/>
      <w:marTop w:val="0"/>
      <w:marBottom w:val="0"/>
      <w:divBdr>
        <w:top w:val="none" w:sz="0" w:space="0" w:color="auto"/>
        <w:left w:val="none" w:sz="0" w:space="0" w:color="auto"/>
        <w:bottom w:val="none" w:sz="0" w:space="0" w:color="auto"/>
        <w:right w:val="none" w:sz="0" w:space="0" w:color="auto"/>
      </w:divBdr>
    </w:div>
    <w:div w:id="879588250">
      <w:bodyDiv w:val="1"/>
      <w:marLeft w:val="0"/>
      <w:marRight w:val="0"/>
      <w:marTop w:val="0"/>
      <w:marBottom w:val="0"/>
      <w:divBdr>
        <w:top w:val="none" w:sz="0" w:space="0" w:color="auto"/>
        <w:left w:val="none" w:sz="0" w:space="0" w:color="auto"/>
        <w:bottom w:val="none" w:sz="0" w:space="0" w:color="auto"/>
        <w:right w:val="none" w:sz="0" w:space="0" w:color="auto"/>
      </w:divBdr>
    </w:div>
    <w:div w:id="1008797002">
      <w:bodyDiv w:val="1"/>
      <w:marLeft w:val="0"/>
      <w:marRight w:val="0"/>
      <w:marTop w:val="0"/>
      <w:marBottom w:val="0"/>
      <w:divBdr>
        <w:top w:val="none" w:sz="0" w:space="0" w:color="auto"/>
        <w:left w:val="none" w:sz="0" w:space="0" w:color="auto"/>
        <w:bottom w:val="none" w:sz="0" w:space="0" w:color="auto"/>
        <w:right w:val="none" w:sz="0" w:space="0" w:color="auto"/>
      </w:divBdr>
    </w:div>
    <w:div w:id="1043293438">
      <w:bodyDiv w:val="1"/>
      <w:marLeft w:val="0"/>
      <w:marRight w:val="0"/>
      <w:marTop w:val="0"/>
      <w:marBottom w:val="0"/>
      <w:divBdr>
        <w:top w:val="none" w:sz="0" w:space="0" w:color="auto"/>
        <w:left w:val="none" w:sz="0" w:space="0" w:color="auto"/>
        <w:bottom w:val="none" w:sz="0" w:space="0" w:color="auto"/>
        <w:right w:val="none" w:sz="0" w:space="0" w:color="auto"/>
      </w:divBdr>
    </w:div>
    <w:div w:id="1079058986">
      <w:bodyDiv w:val="1"/>
      <w:marLeft w:val="0"/>
      <w:marRight w:val="0"/>
      <w:marTop w:val="0"/>
      <w:marBottom w:val="0"/>
      <w:divBdr>
        <w:top w:val="none" w:sz="0" w:space="0" w:color="auto"/>
        <w:left w:val="none" w:sz="0" w:space="0" w:color="auto"/>
        <w:bottom w:val="none" w:sz="0" w:space="0" w:color="auto"/>
        <w:right w:val="none" w:sz="0" w:space="0" w:color="auto"/>
      </w:divBdr>
    </w:div>
    <w:div w:id="1169445426">
      <w:bodyDiv w:val="1"/>
      <w:marLeft w:val="0"/>
      <w:marRight w:val="0"/>
      <w:marTop w:val="0"/>
      <w:marBottom w:val="0"/>
      <w:divBdr>
        <w:top w:val="none" w:sz="0" w:space="0" w:color="auto"/>
        <w:left w:val="none" w:sz="0" w:space="0" w:color="auto"/>
        <w:bottom w:val="none" w:sz="0" w:space="0" w:color="auto"/>
        <w:right w:val="none" w:sz="0" w:space="0" w:color="auto"/>
      </w:divBdr>
    </w:div>
    <w:div w:id="1209563876">
      <w:bodyDiv w:val="1"/>
      <w:marLeft w:val="0"/>
      <w:marRight w:val="0"/>
      <w:marTop w:val="0"/>
      <w:marBottom w:val="0"/>
      <w:divBdr>
        <w:top w:val="none" w:sz="0" w:space="0" w:color="auto"/>
        <w:left w:val="none" w:sz="0" w:space="0" w:color="auto"/>
        <w:bottom w:val="none" w:sz="0" w:space="0" w:color="auto"/>
        <w:right w:val="none" w:sz="0" w:space="0" w:color="auto"/>
      </w:divBdr>
    </w:div>
    <w:div w:id="1234239792">
      <w:bodyDiv w:val="1"/>
      <w:marLeft w:val="0"/>
      <w:marRight w:val="0"/>
      <w:marTop w:val="0"/>
      <w:marBottom w:val="0"/>
      <w:divBdr>
        <w:top w:val="none" w:sz="0" w:space="0" w:color="auto"/>
        <w:left w:val="none" w:sz="0" w:space="0" w:color="auto"/>
        <w:bottom w:val="none" w:sz="0" w:space="0" w:color="auto"/>
        <w:right w:val="none" w:sz="0" w:space="0" w:color="auto"/>
      </w:divBdr>
    </w:div>
    <w:div w:id="1245796589">
      <w:bodyDiv w:val="1"/>
      <w:marLeft w:val="0"/>
      <w:marRight w:val="0"/>
      <w:marTop w:val="0"/>
      <w:marBottom w:val="0"/>
      <w:divBdr>
        <w:top w:val="none" w:sz="0" w:space="0" w:color="auto"/>
        <w:left w:val="none" w:sz="0" w:space="0" w:color="auto"/>
        <w:bottom w:val="none" w:sz="0" w:space="0" w:color="auto"/>
        <w:right w:val="none" w:sz="0" w:space="0" w:color="auto"/>
      </w:divBdr>
    </w:div>
    <w:div w:id="1306349053">
      <w:bodyDiv w:val="1"/>
      <w:marLeft w:val="0"/>
      <w:marRight w:val="0"/>
      <w:marTop w:val="0"/>
      <w:marBottom w:val="0"/>
      <w:divBdr>
        <w:top w:val="none" w:sz="0" w:space="0" w:color="auto"/>
        <w:left w:val="none" w:sz="0" w:space="0" w:color="auto"/>
        <w:bottom w:val="none" w:sz="0" w:space="0" w:color="auto"/>
        <w:right w:val="none" w:sz="0" w:space="0" w:color="auto"/>
      </w:divBdr>
    </w:div>
    <w:div w:id="1362782593">
      <w:bodyDiv w:val="1"/>
      <w:marLeft w:val="0"/>
      <w:marRight w:val="0"/>
      <w:marTop w:val="0"/>
      <w:marBottom w:val="0"/>
      <w:divBdr>
        <w:top w:val="none" w:sz="0" w:space="0" w:color="auto"/>
        <w:left w:val="none" w:sz="0" w:space="0" w:color="auto"/>
        <w:bottom w:val="none" w:sz="0" w:space="0" w:color="auto"/>
        <w:right w:val="none" w:sz="0" w:space="0" w:color="auto"/>
      </w:divBdr>
    </w:div>
    <w:div w:id="1429694536">
      <w:bodyDiv w:val="1"/>
      <w:marLeft w:val="0"/>
      <w:marRight w:val="0"/>
      <w:marTop w:val="0"/>
      <w:marBottom w:val="0"/>
      <w:divBdr>
        <w:top w:val="none" w:sz="0" w:space="0" w:color="auto"/>
        <w:left w:val="none" w:sz="0" w:space="0" w:color="auto"/>
        <w:bottom w:val="none" w:sz="0" w:space="0" w:color="auto"/>
        <w:right w:val="none" w:sz="0" w:space="0" w:color="auto"/>
      </w:divBdr>
    </w:div>
    <w:div w:id="1433816511">
      <w:bodyDiv w:val="1"/>
      <w:marLeft w:val="0"/>
      <w:marRight w:val="0"/>
      <w:marTop w:val="0"/>
      <w:marBottom w:val="0"/>
      <w:divBdr>
        <w:top w:val="none" w:sz="0" w:space="0" w:color="auto"/>
        <w:left w:val="none" w:sz="0" w:space="0" w:color="auto"/>
        <w:bottom w:val="none" w:sz="0" w:space="0" w:color="auto"/>
        <w:right w:val="none" w:sz="0" w:space="0" w:color="auto"/>
      </w:divBdr>
    </w:div>
    <w:div w:id="1773893395">
      <w:bodyDiv w:val="1"/>
      <w:marLeft w:val="0"/>
      <w:marRight w:val="0"/>
      <w:marTop w:val="0"/>
      <w:marBottom w:val="0"/>
      <w:divBdr>
        <w:top w:val="none" w:sz="0" w:space="0" w:color="auto"/>
        <w:left w:val="none" w:sz="0" w:space="0" w:color="auto"/>
        <w:bottom w:val="none" w:sz="0" w:space="0" w:color="auto"/>
        <w:right w:val="none" w:sz="0" w:space="0" w:color="auto"/>
      </w:divBdr>
    </w:div>
    <w:div w:id="1776241650">
      <w:bodyDiv w:val="1"/>
      <w:marLeft w:val="0"/>
      <w:marRight w:val="0"/>
      <w:marTop w:val="0"/>
      <w:marBottom w:val="0"/>
      <w:divBdr>
        <w:top w:val="none" w:sz="0" w:space="0" w:color="auto"/>
        <w:left w:val="none" w:sz="0" w:space="0" w:color="auto"/>
        <w:bottom w:val="none" w:sz="0" w:space="0" w:color="auto"/>
        <w:right w:val="none" w:sz="0" w:space="0" w:color="auto"/>
      </w:divBdr>
    </w:div>
    <w:div w:id="1955480068">
      <w:bodyDiv w:val="1"/>
      <w:marLeft w:val="0"/>
      <w:marRight w:val="0"/>
      <w:marTop w:val="0"/>
      <w:marBottom w:val="0"/>
      <w:divBdr>
        <w:top w:val="none" w:sz="0" w:space="0" w:color="auto"/>
        <w:left w:val="none" w:sz="0" w:space="0" w:color="auto"/>
        <w:bottom w:val="none" w:sz="0" w:space="0" w:color="auto"/>
        <w:right w:val="none" w:sz="0" w:space="0" w:color="auto"/>
      </w:divBdr>
    </w:div>
    <w:div w:id="1996688931">
      <w:bodyDiv w:val="1"/>
      <w:marLeft w:val="0"/>
      <w:marRight w:val="0"/>
      <w:marTop w:val="0"/>
      <w:marBottom w:val="0"/>
      <w:divBdr>
        <w:top w:val="none" w:sz="0" w:space="0" w:color="auto"/>
        <w:left w:val="none" w:sz="0" w:space="0" w:color="auto"/>
        <w:bottom w:val="none" w:sz="0" w:space="0" w:color="auto"/>
        <w:right w:val="none" w:sz="0" w:space="0" w:color="auto"/>
      </w:divBdr>
    </w:div>
    <w:div w:id="2051345620">
      <w:bodyDiv w:val="1"/>
      <w:marLeft w:val="0"/>
      <w:marRight w:val="0"/>
      <w:marTop w:val="0"/>
      <w:marBottom w:val="0"/>
      <w:divBdr>
        <w:top w:val="none" w:sz="0" w:space="0" w:color="auto"/>
        <w:left w:val="none" w:sz="0" w:space="0" w:color="auto"/>
        <w:bottom w:val="none" w:sz="0" w:space="0" w:color="auto"/>
        <w:right w:val="none" w:sz="0" w:space="0" w:color="auto"/>
      </w:divBdr>
    </w:div>
    <w:div w:id="2059275921">
      <w:bodyDiv w:val="1"/>
      <w:marLeft w:val="0"/>
      <w:marRight w:val="0"/>
      <w:marTop w:val="0"/>
      <w:marBottom w:val="0"/>
      <w:divBdr>
        <w:top w:val="none" w:sz="0" w:space="0" w:color="auto"/>
        <w:left w:val="none" w:sz="0" w:space="0" w:color="auto"/>
        <w:bottom w:val="none" w:sz="0" w:space="0" w:color="auto"/>
        <w:right w:val="none" w:sz="0" w:space="0" w:color="auto"/>
      </w:divBdr>
    </w:div>
    <w:div w:id="2067869539">
      <w:bodyDiv w:val="1"/>
      <w:marLeft w:val="0"/>
      <w:marRight w:val="0"/>
      <w:marTop w:val="0"/>
      <w:marBottom w:val="0"/>
      <w:divBdr>
        <w:top w:val="none" w:sz="0" w:space="0" w:color="auto"/>
        <w:left w:val="none" w:sz="0" w:space="0" w:color="auto"/>
        <w:bottom w:val="none" w:sz="0" w:space="0" w:color="auto"/>
        <w:right w:val="none" w:sz="0" w:space="0" w:color="auto"/>
      </w:divBdr>
    </w:div>
    <w:div w:id="21379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2021-01-13T16:40:00Z</cp:lastPrinted>
  <dcterms:created xsi:type="dcterms:W3CDTF">2021-01-14T10:04:00Z</dcterms:created>
  <dcterms:modified xsi:type="dcterms:W3CDTF">2021-01-14T10:04:00Z</dcterms:modified>
</cp:coreProperties>
</file>