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83" w:type="pct"/>
        <w:tblCellSpacing w:w="0" w:type="dxa"/>
        <w:shd w:val="clear" w:color="auto" w:fill="FFFFFF"/>
        <w:tblCellMar>
          <w:left w:w="0" w:type="dxa"/>
          <w:right w:w="0" w:type="dxa"/>
        </w:tblCellMar>
        <w:tblLook w:val="04A0" w:firstRow="1" w:lastRow="0" w:firstColumn="1" w:lastColumn="0" w:noHBand="0" w:noVBand="1"/>
      </w:tblPr>
      <w:tblGrid>
        <w:gridCol w:w="9176"/>
      </w:tblGrid>
      <w:tr w:rsidR="00BD0D9B" w:rsidRPr="005D5879" w14:paraId="22754A8B" w14:textId="77777777" w:rsidTr="00A776EC">
        <w:trPr>
          <w:trHeight w:val="14152"/>
          <w:tblCellSpacing w:w="0" w:type="dxa"/>
        </w:trPr>
        <w:tc>
          <w:tcPr>
            <w:tcW w:w="9176" w:type="dxa"/>
            <w:shd w:val="clear" w:color="auto" w:fill="FFFFFF"/>
          </w:tcPr>
          <w:p w14:paraId="3A806EE9" w14:textId="77777777" w:rsidR="00BD0D9B" w:rsidRPr="005D5879" w:rsidRDefault="00BD0D9B" w:rsidP="000137DE">
            <w:pPr>
              <w:rPr>
                <w:rFonts w:ascii="Arial" w:hAnsi="Arial" w:cs="Arial"/>
                <w:b/>
                <w:bCs/>
                <w:color w:val="000000"/>
                <w:sz w:val="24"/>
                <w:szCs w:val="24"/>
              </w:rPr>
            </w:pPr>
            <w:bookmarkStart w:id="0" w:name="_Hlk52638698"/>
            <w:r w:rsidRPr="005D5879">
              <w:rPr>
                <w:rFonts w:ascii="Arial" w:hAnsi="Arial" w:cs="Arial"/>
                <w:b/>
                <w:bCs/>
                <w:color w:val="000000"/>
                <w:sz w:val="24"/>
                <w:szCs w:val="24"/>
              </w:rPr>
              <w:t> </w:t>
            </w:r>
          </w:p>
          <w:p w14:paraId="6C2BAEF1" w14:textId="77777777" w:rsidR="00BD0D9B" w:rsidRPr="005D5879" w:rsidRDefault="00BD0D9B" w:rsidP="000137DE">
            <w:pPr>
              <w:shd w:val="clear" w:color="auto" w:fill="FFFFFF"/>
              <w:rPr>
                <w:rFonts w:ascii="Arial" w:hAnsi="Arial" w:cs="Arial"/>
                <w:color w:val="000000"/>
                <w:sz w:val="24"/>
                <w:szCs w:val="24"/>
              </w:rPr>
            </w:pPr>
          </w:p>
          <w:p w14:paraId="62E34CA2" w14:textId="77777777" w:rsidR="00BD0D9B" w:rsidRPr="005D5879" w:rsidRDefault="00BD0D9B" w:rsidP="000137DE">
            <w:pPr>
              <w:rPr>
                <w:rFonts w:ascii="Arial" w:hAnsi="Arial" w:cs="Arial"/>
                <w:color w:val="000000"/>
                <w:sz w:val="24"/>
                <w:szCs w:val="24"/>
              </w:rPr>
            </w:pPr>
          </w:p>
          <w:p w14:paraId="2CB60BDD" w14:textId="77777777" w:rsidR="00BD0D9B" w:rsidRDefault="00BD0D9B" w:rsidP="000137DE">
            <w:pPr>
              <w:rPr>
                <w:rFonts w:ascii="Arial" w:hAnsi="Arial" w:cs="Arial"/>
                <w:b/>
                <w:bCs/>
                <w:color w:val="000000"/>
                <w:sz w:val="24"/>
                <w:szCs w:val="24"/>
              </w:rPr>
            </w:pPr>
          </w:p>
          <w:p w14:paraId="38CDE31C" w14:textId="49C8857E" w:rsidR="00BD0D9B" w:rsidRPr="00BD0D9B" w:rsidRDefault="00BD0D9B" w:rsidP="000137DE">
            <w:pPr>
              <w:rPr>
                <w:rFonts w:ascii="Arial" w:hAnsi="Arial" w:cs="Arial"/>
                <w:b/>
                <w:bCs/>
                <w:color w:val="000000"/>
                <w:sz w:val="24"/>
                <w:szCs w:val="24"/>
              </w:rPr>
            </w:pPr>
            <w:r w:rsidRPr="00BD0D9B">
              <w:rPr>
                <w:rFonts w:ascii="Arial" w:hAnsi="Arial" w:cs="Arial"/>
                <w:b/>
                <w:bCs/>
                <w:color w:val="000000"/>
                <w:sz w:val="24"/>
                <w:szCs w:val="24"/>
              </w:rPr>
              <w:t>COUNTY COUNCILLOR’S REPORT TO PARISH COUNCILS – OCTOBER 2020</w:t>
            </w:r>
          </w:p>
          <w:p w14:paraId="2BAD3ED7" w14:textId="58C99E3E" w:rsidR="00BD0D9B" w:rsidRPr="00BD0D9B" w:rsidRDefault="00BD0D9B" w:rsidP="000137DE">
            <w:pPr>
              <w:rPr>
                <w:rFonts w:ascii="Arial" w:hAnsi="Arial" w:cs="Arial"/>
                <w:b/>
                <w:bCs/>
                <w:color w:val="000000"/>
                <w:sz w:val="24"/>
                <w:szCs w:val="24"/>
              </w:rPr>
            </w:pPr>
            <w:r w:rsidRPr="00BD0D9B">
              <w:rPr>
                <w:rFonts w:ascii="Arial" w:hAnsi="Arial" w:cs="Arial"/>
                <w:b/>
                <w:bCs/>
                <w:color w:val="000000"/>
                <w:sz w:val="24"/>
                <w:szCs w:val="24"/>
              </w:rPr>
              <w:t>BY Cllr LORRAINE LINDSAY-GALE</w:t>
            </w:r>
          </w:p>
          <w:p w14:paraId="4D8E6A36" w14:textId="77777777" w:rsidR="00BD0D9B" w:rsidRPr="005D5879" w:rsidRDefault="00BD0D9B" w:rsidP="000137DE">
            <w:pPr>
              <w:rPr>
                <w:rFonts w:ascii="Arial" w:hAnsi="Arial" w:cs="Arial"/>
                <w:color w:val="000000"/>
                <w:sz w:val="24"/>
                <w:szCs w:val="24"/>
              </w:rPr>
            </w:pPr>
          </w:p>
          <w:p w14:paraId="3A875379" w14:textId="77777777" w:rsidR="00704410" w:rsidRDefault="00704410" w:rsidP="000137DE">
            <w:pPr>
              <w:rPr>
                <w:rFonts w:ascii="Arial" w:hAnsi="Arial" w:cs="Arial"/>
                <w:b/>
                <w:bCs/>
                <w:color w:val="000000"/>
                <w:sz w:val="24"/>
                <w:szCs w:val="24"/>
              </w:rPr>
            </w:pPr>
          </w:p>
          <w:p w14:paraId="6B8D6691" w14:textId="5F4A2557" w:rsidR="00BD0D9B" w:rsidRPr="005D5879" w:rsidRDefault="00BD0D9B" w:rsidP="000137DE">
            <w:pPr>
              <w:rPr>
                <w:rFonts w:ascii="Arial" w:hAnsi="Arial" w:cs="Arial"/>
                <w:b/>
                <w:bCs/>
                <w:color w:val="000000"/>
                <w:sz w:val="24"/>
                <w:szCs w:val="24"/>
              </w:rPr>
            </w:pPr>
            <w:r w:rsidRPr="005D5879">
              <w:rPr>
                <w:rFonts w:ascii="Arial" w:hAnsi="Arial" w:cs="Arial"/>
                <w:b/>
                <w:bCs/>
                <w:color w:val="000000"/>
                <w:sz w:val="24"/>
                <w:szCs w:val="24"/>
              </w:rPr>
              <w:t xml:space="preserve">MORE LIBRARIES OPEN ACROSS THE COUNTY </w:t>
            </w:r>
          </w:p>
          <w:p w14:paraId="2AA4B76C" w14:textId="77777777" w:rsidR="00BD0D9B" w:rsidRPr="005D5879" w:rsidRDefault="00BD0D9B" w:rsidP="000137DE">
            <w:pPr>
              <w:rPr>
                <w:rFonts w:ascii="Arial" w:hAnsi="Arial" w:cs="Arial"/>
                <w:b/>
                <w:bCs/>
                <w:color w:val="000000"/>
                <w:sz w:val="24"/>
                <w:szCs w:val="24"/>
              </w:rPr>
            </w:pPr>
          </w:p>
          <w:p w14:paraId="0C1D6FB2" w14:textId="2E13DDC0" w:rsidR="00BD0D9B" w:rsidRPr="005D5879" w:rsidRDefault="005248DB" w:rsidP="000137DE">
            <w:pPr>
              <w:rPr>
                <w:rFonts w:ascii="Arial" w:hAnsi="Arial" w:cs="Arial"/>
                <w:color w:val="000000"/>
                <w:sz w:val="24"/>
                <w:szCs w:val="24"/>
              </w:rPr>
            </w:pPr>
            <w:r>
              <w:rPr>
                <w:rFonts w:ascii="Arial" w:hAnsi="Arial" w:cs="Arial"/>
                <w:b/>
                <w:bCs/>
                <w:color w:val="000000"/>
                <w:sz w:val="24"/>
                <w:szCs w:val="24"/>
              </w:rPr>
              <w:t>19 of</w:t>
            </w:r>
            <w:r w:rsidR="00BD0D9B" w:rsidRPr="005D5879">
              <w:rPr>
                <w:rFonts w:ascii="Arial" w:hAnsi="Arial" w:cs="Arial"/>
                <w:b/>
                <w:bCs/>
                <w:color w:val="000000"/>
                <w:sz w:val="24"/>
                <w:szCs w:val="24"/>
              </w:rPr>
              <w:t xml:space="preserve"> our libraries have already re-opened</w:t>
            </w:r>
            <w:r w:rsidR="00BD0D9B" w:rsidRPr="005D5879">
              <w:rPr>
                <w:rFonts w:ascii="Arial" w:hAnsi="Arial" w:cs="Arial"/>
                <w:color w:val="000000"/>
                <w:sz w:val="24"/>
                <w:szCs w:val="24"/>
              </w:rPr>
              <w:t xml:space="preserve">, with more to follow this month. Locally, we now have seven core libraries open: Abingdon, Thame, Didcot, Cowley, Henley, Wallingford and </w:t>
            </w:r>
            <w:proofErr w:type="spellStart"/>
            <w:r w:rsidR="00BD0D9B" w:rsidRPr="005D5879">
              <w:rPr>
                <w:rFonts w:ascii="Arial" w:hAnsi="Arial" w:cs="Arial"/>
                <w:color w:val="000000"/>
                <w:sz w:val="24"/>
                <w:szCs w:val="24"/>
              </w:rPr>
              <w:t>Berinsfield</w:t>
            </w:r>
            <w:proofErr w:type="spellEnd"/>
            <w:r w:rsidR="00BD0D9B" w:rsidRPr="005D5879">
              <w:rPr>
                <w:rFonts w:ascii="Arial" w:hAnsi="Arial" w:cs="Arial"/>
                <w:color w:val="000000"/>
                <w:sz w:val="24"/>
                <w:szCs w:val="24"/>
              </w:rPr>
              <w:t xml:space="preserve">. Plus </w:t>
            </w:r>
            <w:proofErr w:type="spellStart"/>
            <w:r w:rsidR="00BD0D9B" w:rsidRPr="005D5879">
              <w:rPr>
                <w:rFonts w:ascii="Arial" w:hAnsi="Arial" w:cs="Arial"/>
                <w:color w:val="000000"/>
                <w:sz w:val="24"/>
                <w:szCs w:val="24"/>
              </w:rPr>
              <w:t>Faringdon</w:t>
            </w:r>
            <w:proofErr w:type="spellEnd"/>
            <w:r w:rsidR="00BD0D9B" w:rsidRPr="005D5879">
              <w:rPr>
                <w:rFonts w:ascii="Arial" w:hAnsi="Arial" w:cs="Arial"/>
                <w:color w:val="000000"/>
                <w:sz w:val="24"/>
                <w:szCs w:val="24"/>
              </w:rPr>
              <w:t xml:space="preserve">, Sonning Common, Watlington, Woodcote  and Chinnor Community libraries are opening </w:t>
            </w:r>
            <w:r>
              <w:rPr>
                <w:rFonts w:ascii="Arial" w:hAnsi="Arial" w:cs="Arial"/>
                <w:color w:val="000000"/>
                <w:sz w:val="24"/>
                <w:szCs w:val="24"/>
              </w:rPr>
              <w:t>during</w:t>
            </w:r>
            <w:r w:rsidR="00BD0D9B" w:rsidRPr="005D5879">
              <w:rPr>
                <w:rFonts w:ascii="Arial" w:hAnsi="Arial" w:cs="Arial"/>
                <w:color w:val="000000"/>
                <w:sz w:val="24"/>
                <w:szCs w:val="24"/>
              </w:rPr>
              <w:t xml:space="preserve"> the week commencing 12</w:t>
            </w:r>
            <w:r w:rsidR="00BD0D9B" w:rsidRPr="005D5879">
              <w:rPr>
                <w:rFonts w:ascii="Arial" w:hAnsi="Arial" w:cs="Arial"/>
                <w:color w:val="000000"/>
                <w:sz w:val="24"/>
                <w:szCs w:val="24"/>
                <w:vertAlign w:val="superscript"/>
              </w:rPr>
              <w:t>th</w:t>
            </w:r>
            <w:r w:rsidR="00BD0D9B" w:rsidRPr="005D5879">
              <w:rPr>
                <w:rFonts w:ascii="Arial" w:hAnsi="Arial" w:cs="Arial"/>
                <w:color w:val="000000"/>
                <w:sz w:val="24"/>
                <w:szCs w:val="24"/>
              </w:rPr>
              <w:t xml:space="preserve"> October. </w:t>
            </w:r>
          </w:p>
          <w:p w14:paraId="6052C1C0" w14:textId="77777777" w:rsidR="00BD0D9B" w:rsidRPr="005D5879" w:rsidRDefault="00BD0D9B" w:rsidP="000137DE">
            <w:pPr>
              <w:rPr>
                <w:rFonts w:ascii="Arial" w:hAnsi="Arial" w:cs="Arial"/>
                <w:color w:val="000000"/>
                <w:sz w:val="24"/>
                <w:szCs w:val="24"/>
              </w:rPr>
            </w:pPr>
          </w:p>
          <w:p w14:paraId="61DFC488" w14:textId="77777777" w:rsidR="00BD0D9B" w:rsidRPr="005D5879" w:rsidRDefault="00BD0D9B" w:rsidP="000137DE">
            <w:pPr>
              <w:rPr>
                <w:rFonts w:ascii="Arial" w:hAnsi="Arial" w:cs="Arial"/>
                <w:color w:val="000000"/>
                <w:sz w:val="24"/>
                <w:szCs w:val="24"/>
              </w:rPr>
            </w:pPr>
            <w:r w:rsidRPr="005D5879">
              <w:rPr>
                <w:rFonts w:ascii="Arial" w:hAnsi="Arial" w:cs="Arial"/>
                <w:color w:val="000000"/>
                <w:sz w:val="24"/>
                <w:szCs w:val="24"/>
              </w:rPr>
              <w:t>The library network is part of my Portfolio of responsibilities, and I am delighted that the County Council has been able to open so many, in a very COVID-19 safe way. It has not been as easy as you might think, but I feel it is so important to provide our residents with a safe and secure public space at a time when other venues are facing huge challenges. We ask visitors to wear masks, register with the contact tracing system, use hand sanitiser and keep their distance. All returned books are quarantined for 72 hours before being put back on the shelves. We are still not collecting any fines!</w:t>
            </w:r>
          </w:p>
          <w:p w14:paraId="608370D1" w14:textId="77777777" w:rsidR="00BD0D9B" w:rsidRPr="005D5879" w:rsidRDefault="00BD0D9B" w:rsidP="000137DE">
            <w:pPr>
              <w:rPr>
                <w:rFonts w:ascii="Arial" w:hAnsi="Arial" w:cs="Arial"/>
                <w:color w:val="000000"/>
                <w:sz w:val="24"/>
                <w:szCs w:val="24"/>
              </w:rPr>
            </w:pPr>
          </w:p>
          <w:p w14:paraId="2D8BF2D8" w14:textId="77777777" w:rsidR="00BD0D9B" w:rsidRPr="005D5879" w:rsidRDefault="00BD0D9B" w:rsidP="000137DE">
            <w:pPr>
              <w:rPr>
                <w:rFonts w:ascii="Arial" w:hAnsi="Arial" w:cs="Arial"/>
                <w:color w:val="000000"/>
                <w:sz w:val="24"/>
                <w:szCs w:val="24"/>
              </w:rPr>
            </w:pPr>
          </w:p>
          <w:p w14:paraId="6CF0180A" w14:textId="77777777" w:rsidR="00BD0D9B" w:rsidRPr="005D5879" w:rsidRDefault="00BD0D9B" w:rsidP="000137DE">
            <w:pPr>
              <w:rPr>
                <w:rFonts w:ascii="Arial" w:hAnsi="Arial" w:cs="Arial"/>
                <w:b/>
                <w:bCs/>
                <w:color w:val="000000"/>
                <w:sz w:val="24"/>
                <w:szCs w:val="24"/>
              </w:rPr>
            </w:pPr>
            <w:r w:rsidRPr="005D5879">
              <w:rPr>
                <w:rFonts w:ascii="Arial" w:hAnsi="Arial" w:cs="Arial"/>
                <w:b/>
                <w:bCs/>
                <w:color w:val="000000"/>
                <w:sz w:val="24"/>
                <w:szCs w:val="24"/>
              </w:rPr>
              <w:t>RETURN TO SCHOOL GOING WELL</w:t>
            </w:r>
          </w:p>
          <w:p w14:paraId="51D73417" w14:textId="77777777" w:rsidR="00BD0D9B" w:rsidRPr="005D5879" w:rsidRDefault="00BD0D9B" w:rsidP="000137DE">
            <w:pPr>
              <w:rPr>
                <w:rFonts w:ascii="Arial" w:hAnsi="Arial" w:cs="Arial"/>
                <w:b/>
                <w:bCs/>
                <w:color w:val="000000"/>
                <w:sz w:val="24"/>
                <w:szCs w:val="24"/>
              </w:rPr>
            </w:pPr>
          </w:p>
          <w:p w14:paraId="47F624F5" w14:textId="15BE9E65" w:rsidR="00BD0D9B" w:rsidRPr="005D5879" w:rsidRDefault="00BD0D9B" w:rsidP="000137DE">
            <w:pPr>
              <w:rPr>
                <w:rFonts w:ascii="Arial" w:hAnsi="Arial" w:cs="Arial"/>
                <w:b/>
                <w:bCs/>
                <w:color w:val="000000"/>
                <w:sz w:val="24"/>
                <w:szCs w:val="24"/>
              </w:rPr>
            </w:pPr>
            <w:r w:rsidRPr="005D5879">
              <w:rPr>
                <w:rFonts w:ascii="Arial" w:hAnsi="Arial" w:cs="Arial"/>
                <w:color w:val="000000"/>
                <w:sz w:val="24"/>
                <w:szCs w:val="24"/>
              </w:rPr>
              <w:t xml:space="preserve">This week </w:t>
            </w:r>
            <w:r w:rsidR="00C81101">
              <w:rPr>
                <w:rFonts w:ascii="Arial" w:hAnsi="Arial" w:cs="Arial"/>
                <w:color w:val="000000"/>
                <w:sz w:val="24"/>
                <w:szCs w:val="24"/>
              </w:rPr>
              <w:t xml:space="preserve">as the Cabinet Member responsible for the Education Service, </w:t>
            </w:r>
            <w:r w:rsidRPr="005D5879">
              <w:rPr>
                <w:rFonts w:ascii="Arial" w:hAnsi="Arial" w:cs="Arial"/>
                <w:color w:val="000000"/>
                <w:sz w:val="24"/>
                <w:szCs w:val="24"/>
              </w:rPr>
              <w:t xml:space="preserve">I was also pleased to be able to issue a press release </w:t>
            </w:r>
            <w:r w:rsidRPr="005D5879">
              <w:rPr>
                <w:rFonts w:ascii="Arial" w:hAnsi="Arial" w:cs="Arial"/>
                <w:b/>
                <w:bCs/>
                <w:color w:val="000000"/>
                <w:sz w:val="24"/>
                <w:szCs w:val="24"/>
              </w:rPr>
              <w:t>praising parents, carers, pupils, teachers and school support staff</w:t>
            </w:r>
            <w:r w:rsidRPr="005D5879">
              <w:rPr>
                <w:rFonts w:ascii="Arial" w:hAnsi="Arial" w:cs="Arial"/>
                <w:color w:val="000000"/>
                <w:sz w:val="24"/>
                <w:szCs w:val="24"/>
              </w:rPr>
              <w:t xml:space="preserve"> for their commitment to ensuring a safe return to the classroom, despite the continued national challenges of COVID-19. </w:t>
            </w:r>
          </w:p>
          <w:p w14:paraId="48F4933C" w14:textId="77777777" w:rsidR="00BD0D9B" w:rsidRPr="005D5879" w:rsidRDefault="00BD0D9B" w:rsidP="000137DE">
            <w:pPr>
              <w:rPr>
                <w:rFonts w:ascii="Arial" w:hAnsi="Arial" w:cs="Arial"/>
                <w:sz w:val="24"/>
                <w:szCs w:val="24"/>
              </w:rPr>
            </w:pPr>
            <w:bookmarkStart w:id="1" w:name="_Hlk50470031"/>
          </w:p>
          <w:bookmarkEnd w:id="1"/>
          <w:p w14:paraId="5AB7942B" w14:textId="2C2D4798" w:rsidR="00BD0D9B" w:rsidRPr="00BD0D9B" w:rsidRDefault="00BD0D9B" w:rsidP="000137DE">
            <w:pPr>
              <w:rPr>
                <w:rFonts w:ascii="Arial" w:hAnsi="Arial" w:cs="Arial"/>
                <w:sz w:val="24"/>
                <w:szCs w:val="24"/>
              </w:rPr>
            </w:pPr>
            <w:r w:rsidRPr="005D5879">
              <w:rPr>
                <w:rFonts w:ascii="Arial" w:hAnsi="Arial" w:cs="Arial"/>
                <w:sz w:val="24"/>
                <w:szCs w:val="24"/>
              </w:rPr>
              <w:t>Pupil attendance in all Oxfordshire schools is currently significantly higher than the national average:</w:t>
            </w:r>
            <w:r>
              <w:rPr>
                <w:rFonts w:ascii="Arial" w:hAnsi="Arial" w:cs="Arial"/>
                <w:sz w:val="24"/>
                <w:szCs w:val="24"/>
              </w:rPr>
              <w:t xml:space="preserve"> </w:t>
            </w:r>
            <w:r w:rsidRPr="005D5879">
              <w:rPr>
                <w:rFonts w:ascii="Arial" w:hAnsi="Arial" w:cs="Arial"/>
                <w:b/>
                <w:bCs/>
                <w:sz w:val="24"/>
                <w:szCs w:val="24"/>
              </w:rPr>
              <w:t xml:space="preserve">For Oxfordshire maintained schools, it was 93.3% </w:t>
            </w:r>
            <w:r w:rsidR="005248DB">
              <w:rPr>
                <w:rFonts w:ascii="Arial" w:hAnsi="Arial" w:cs="Arial"/>
                <w:b/>
                <w:bCs/>
                <w:sz w:val="24"/>
                <w:szCs w:val="24"/>
              </w:rPr>
              <w:t xml:space="preserve">on </w:t>
            </w:r>
            <w:r w:rsidRPr="005D5879">
              <w:rPr>
                <w:rFonts w:ascii="Arial" w:hAnsi="Arial" w:cs="Arial"/>
                <w:sz w:val="24"/>
                <w:szCs w:val="24"/>
              </w:rPr>
              <w:t>29</w:t>
            </w:r>
            <w:r w:rsidR="005248DB">
              <w:rPr>
                <w:rFonts w:ascii="Arial" w:hAnsi="Arial" w:cs="Arial"/>
                <w:sz w:val="24"/>
                <w:szCs w:val="24"/>
              </w:rPr>
              <w:t>th</w:t>
            </w:r>
            <w:r w:rsidRPr="005D5879">
              <w:rPr>
                <w:rFonts w:ascii="Arial" w:hAnsi="Arial" w:cs="Arial"/>
                <w:sz w:val="24"/>
                <w:szCs w:val="24"/>
              </w:rPr>
              <w:t xml:space="preserve"> September</w:t>
            </w:r>
            <w:r w:rsidRPr="005D5879">
              <w:rPr>
                <w:rFonts w:ascii="Arial" w:hAnsi="Arial" w:cs="Arial"/>
                <w:b/>
                <w:bCs/>
                <w:sz w:val="24"/>
                <w:szCs w:val="24"/>
              </w:rPr>
              <w:t>, compared to 88.7% across England.</w:t>
            </w:r>
          </w:p>
          <w:p w14:paraId="4FBC1754" w14:textId="77777777" w:rsidR="00BD0D9B" w:rsidRPr="005D5879" w:rsidRDefault="00BD0D9B" w:rsidP="000137DE">
            <w:pPr>
              <w:rPr>
                <w:rFonts w:ascii="Arial" w:hAnsi="Arial" w:cs="Arial"/>
                <w:sz w:val="24"/>
                <w:szCs w:val="24"/>
              </w:rPr>
            </w:pPr>
          </w:p>
          <w:p w14:paraId="7DD7C5F5" w14:textId="77777777" w:rsidR="00BD0D9B" w:rsidRPr="005D5879" w:rsidRDefault="00BD0D9B" w:rsidP="000137DE">
            <w:pPr>
              <w:rPr>
                <w:rFonts w:ascii="Arial" w:hAnsi="Arial" w:cs="Arial"/>
                <w:sz w:val="24"/>
                <w:szCs w:val="24"/>
              </w:rPr>
            </w:pPr>
            <w:r w:rsidRPr="005D5879">
              <w:rPr>
                <w:rFonts w:ascii="Arial" w:hAnsi="Arial" w:cs="Arial"/>
                <w:sz w:val="24"/>
                <w:szCs w:val="24"/>
              </w:rPr>
              <w:t xml:space="preserve">Schools are working hard to carefully manage their COVID-19 safety measures. They are regularly communicating details to parents, carers and pupils by letter, social media and online virtual meetings giving parents confidence to return their children to the classroom, maintain attendance, and enhance their children’s wellbeing.  </w:t>
            </w:r>
          </w:p>
          <w:p w14:paraId="59D23D0A" w14:textId="77777777" w:rsidR="00BD0D9B" w:rsidRPr="005D5879" w:rsidRDefault="00BD0D9B" w:rsidP="000137DE">
            <w:pPr>
              <w:rPr>
                <w:rFonts w:ascii="Arial" w:hAnsi="Arial" w:cs="Arial"/>
                <w:sz w:val="24"/>
                <w:szCs w:val="24"/>
              </w:rPr>
            </w:pPr>
          </w:p>
          <w:p w14:paraId="678AEEC4" w14:textId="77777777" w:rsidR="00BD0D9B" w:rsidRDefault="00BD0D9B" w:rsidP="000137DE">
            <w:pPr>
              <w:rPr>
                <w:rFonts w:ascii="Arial" w:hAnsi="Arial" w:cs="Arial"/>
                <w:sz w:val="24"/>
                <w:szCs w:val="24"/>
              </w:rPr>
            </w:pPr>
            <w:r w:rsidRPr="005D5879">
              <w:rPr>
                <w:rFonts w:ascii="Arial" w:hAnsi="Arial" w:cs="Arial"/>
                <w:sz w:val="24"/>
                <w:szCs w:val="24"/>
              </w:rPr>
              <w:t xml:space="preserve">Head teachers and members of the Council’s public health and education teams have put in place robust processes so that schools, colleges and early years settings can respond quickly and appropriately to a suspected or confirmed case of COVID-19.   </w:t>
            </w:r>
            <w:r w:rsidRPr="005D5879">
              <w:rPr>
                <w:rFonts w:ascii="Arial" w:hAnsi="Arial" w:cs="Arial"/>
                <w:sz w:val="24"/>
                <w:szCs w:val="24"/>
                <w:lang w:val="en-US"/>
              </w:rPr>
              <w:t> </w:t>
            </w:r>
            <w:r w:rsidRPr="005D5879">
              <w:rPr>
                <w:rFonts w:ascii="Arial" w:hAnsi="Arial" w:cs="Arial"/>
                <w:sz w:val="24"/>
                <w:szCs w:val="24"/>
              </w:rPr>
              <w:t> </w:t>
            </w:r>
          </w:p>
          <w:p w14:paraId="12C23B5E" w14:textId="763843B8" w:rsidR="00BD0D9B" w:rsidRPr="00BD0D9B" w:rsidRDefault="00BD0D9B" w:rsidP="000137DE">
            <w:pPr>
              <w:rPr>
                <w:rFonts w:ascii="Arial" w:hAnsi="Arial" w:cs="Arial"/>
                <w:sz w:val="24"/>
                <w:szCs w:val="24"/>
              </w:rPr>
            </w:pPr>
            <w:r w:rsidRPr="005D5879">
              <w:rPr>
                <w:rFonts w:ascii="Arial" w:hAnsi="Arial" w:cs="Arial"/>
                <w:sz w:val="24"/>
                <w:szCs w:val="24"/>
              </w:rPr>
              <w:t> </w:t>
            </w:r>
          </w:p>
          <w:p w14:paraId="20C03DD9" w14:textId="77777777" w:rsidR="00C724FC" w:rsidRDefault="00C724FC" w:rsidP="00C724FC">
            <w:pPr>
              <w:rPr>
                <w:rFonts w:ascii="Arial" w:hAnsi="Arial" w:cs="Arial"/>
                <w:b/>
                <w:bCs/>
                <w:sz w:val="24"/>
                <w:szCs w:val="24"/>
              </w:rPr>
            </w:pPr>
          </w:p>
          <w:p w14:paraId="57928816" w14:textId="77777777" w:rsidR="00C724FC" w:rsidRDefault="00C724FC" w:rsidP="00C724FC">
            <w:pPr>
              <w:rPr>
                <w:rFonts w:ascii="Arial" w:hAnsi="Arial" w:cs="Arial"/>
                <w:b/>
                <w:bCs/>
                <w:sz w:val="24"/>
                <w:szCs w:val="24"/>
              </w:rPr>
            </w:pPr>
          </w:p>
          <w:p w14:paraId="3F6445E3" w14:textId="77777777" w:rsidR="00C724FC" w:rsidRDefault="00C724FC" w:rsidP="00C724FC">
            <w:pPr>
              <w:rPr>
                <w:rFonts w:ascii="Arial" w:hAnsi="Arial" w:cs="Arial"/>
                <w:b/>
                <w:bCs/>
                <w:sz w:val="24"/>
                <w:szCs w:val="24"/>
              </w:rPr>
            </w:pPr>
          </w:p>
          <w:p w14:paraId="3537921B" w14:textId="77777777" w:rsidR="00C724FC" w:rsidRDefault="00C724FC" w:rsidP="00C724FC">
            <w:pPr>
              <w:rPr>
                <w:rFonts w:ascii="Arial" w:hAnsi="Arial" w:cs="Arial"/>
                <w:b/>
                <w:bCs/>
                <w:sz w:val="24"/>
                <w:szCs w:val="24"/>
              </w:rPr>
            </w:pPr>
          </w:p>
          <w:p w14:paraId="309B5A81" w14:textId="77777777" w:rsidR="00C724FC" w:rsidRDefault="00C724FC" w:rsidP="00C724FC">
            <w:pPr>
              <w:rPr>
                <w:rFonts w:ascii="Arial" w:hAnsi="Arial" w:cs="Arial"/>
                <w:b/>
                <w:bCs/>
                <w:sz w:val="24"/>
                <w:szCs w:val="24"/>
              </w:rPr>
            </w:pPr>
          </w:p>
          <w:p w14:paraId="78A7268F" w14:textId="77777777" w:rsidR="007B0F49" w:rsidRDefault="007B0F49" w:rsidP="00C724FC">
            <w:pPr>
              <w:rPr>
                <w:rFonts w:ascii="Arial" w:hAnsi="Arial" w:cs="Arial"/>
                <w:b/>
                <w:bCs/>
                <w:sz w:val="24"/>
                <w:szCs w:val="24"/>
              </w:rPr>
            </w:pPr>
          </w:p>
          <w:p w14:paraId="0D64AAD1" w14:textId="77777777" w:rsidR="007B0F49" w:rsidRDefault="007B0F49" w:rsidP="00C724FC">
            <w:pPr>
              <w:rPr>
                <w:rFonts w:ascii="Arial" w:hAnsi="Arial" w:cs="Arial"/>
                <w:b/>
                <w:bCs/>
                <w:sz w:val="24"/>
                <w:szCs w:val="24"/>
              </w:rPr>
            </w:pPr>
          </w:p>
          <w:p w14:paraId="5A6DA216" w14:textId="3F7F3017" w:rsidR="00C724FC" w:rsidRDefault="00C724FC" w:rsidP="00C724FC">
            <w:pPr>
              <w:rPr>
                <w:rFonts w:ascii="Arial" w:hAnsi="Arial" w:cs="Arial"/>
                <w:b/>
                <w:bCs/>
                <w:sz w:val="24"/>
                <w:szCs w:val="24"/>
              </w:rPr>
            </w:pPr>
            <w:r w:rsidRPr="007B1F0C">
              <w:rPr>
                <w:rFonts w:ascii="Arial" w:hAnsi="Arial" w:cs="Arial"/>
                <w:b/>
                <w:bCs/>
                <w:sz w:val="24"/>
                <w:szCs w:val="24"/>
              </w:rPr>
              <w:t>COVID-19 UPDATE</w:t>
            </w:r>
          </w:p>
          <w:p w14:paraId="3AEFFB7C" w14:textId="77777777" w:rsidR="00C724FC" w:rsidRPr="007B1F0C" w:rsidRDefault="00C724FC" w:rsidP="00C724FC">
            <w:pPr>
              <w:rPr>
                <w:rFonts w:ascii="Arial" w:hAnsi="Arial" w:cs="Arial"/>
                <w:sz w:val="24"/>
                <w:szCs w:val="24"/>
              </w:rPr>
            </w:pPr>
          </w:p>
          <w:p w14:paraId="238FA78E" w14:textId="77777777" w:rsidR="00C724FC" w:rsidRDefault="00C724FC" w:rsidP="00C724FC">
            <w:pPr>
              <w:rPr>
                <w:rFonts w:ascii="Arial" w:hAnsi="Arial" w:cs="Arial"/>
                <w:sz w:val="24"/>
                <w:szCs w:val="24"/>
              </w:rPr>
            </w:pPr>
            <w:r w:rsidRPr="007B1F0C">
              <w:rPr>
                <w:rFonts w:ascii="Arial" w:hAnsi="Arial" w:cs="Arial"/>
                <w:sz w:val="24"/>
                <w:szCs w:val="24"/>
              </w:rPr>
              <w:t>South Oxfordshire continues to remain at alert level green.</w:t>
            </w:r>
            <w:r>
              <w:rPr>
                <w:rFonts w:ascii="Arial" w:hAnsi="Arial" w:cs="Arial"/>
                <w:sz w:val="24"/>
                <w:szCs w:val="24"/>
              </w:rPr>
              <w:t xml:space="preserve"> But </w:t>
            </w:r>
            <w:r w:rsidRPr="007B1F0C">
              <w:rPr>
                <w:rFonts w:ascii="Arial" w:hAnsi="Arial" w:cs="Arial"/>
                <w:b/>
                <w:bCs/>
                <w:sz w:val="24"/>
                <w:szCs w:val="24"/>
              </w:rPr>
              <w:t>Oxford City,</w:t>
            </w:r>
            <w:r>
              <w:rPr>
                <w:rFonts w:ascii="Arial" w:hAnsi="Arial" w:cs="Arial"/>
                <w:sz w:val="24"/>
                <w:szCs w:val="24"/>
              </w:rPr>
              <w:t xml:space="preserve"> currently at amber alert status is edging closer to a </w:t>
            </w:r>
            <w:r w:rsidRPr="007B1F0C">
              <w:rPr>
                <w:rFonts w:ascii="Arial" w:hAnsi="Arial" w:cs="Arial"/>
                <w:b/>
                <w:bCs/>
                <w:sz w:val="24"/>
                <w:szCs w:val="24"/>
              </w:rPr>
              <w:t>red alert level</w:t>
            </w:r>
            <w:r>
              <w:rPr>
                <w:rFonts w:ascii="Arial" w:hAnsi="Arial" w:cs="Arial"/>
                <w:sz w:val="24"/>
                <w:szCs w:val="24"/>
              </w:rPr>
              <w:t xml:space="preserve">. The sharp rise in cases in Oxford is a fast moving situation and the County Council is monitoring it very closely. We are working with partners to send increased and targeted warnings that call on people to follow the government guidance. </w:t>
            </w:r>
          </w:p>
          <w:p w14:paraId="591BAE74" w14:textId="77777777" w:rsidR="00C724FC" w:rsidRDefault="00C724FC" w:rsidP="00C724FC">
            <w:pPr>
              <w:rPr>
                <w:rFonts w:ascii="Arial" w:hAnsi="Arial" w:cs="Arial"/>
                <w:sz w:val="24"/>
                <w:szCs w:val="24"/>
              </w:rPr>
            </w:pPr>
          </w:p>
          <w:p w14:paraId="16007701" w14:textId="77777777" w:rsidR="00C724FC" w:rsidRDefault="00C724FC" w:rsidP="00C724FC">
            <w:pPr>
              <w:rPr>
                <w:rFonts w:ascii="Arial" w:hAnsi="Arial" w:cs="Arial"/>
                <w:sz w:val="24"/>
                <w:szCs w:val="24"/>
              </w:rPr>
            </w:pPr>
            <w:r>
              <w:rPr>
                <w:rFonts w:ascii="Arial" w:hAnsi="Arial" w:cs="Arial"/>
                <w:sz w:val="24"/>
                <w:szCs w:val="24"/>
              </w:rPr>
              <w:t xml:space="preserve">The </w:t>
            </w:r>
            <w:r w:rsidRPr="007B1F0C">
              <w:rPr>
                <w:rFonts w:ascii="Arial" w:hAnsi="Arial" w:cs="Arial"/>
                <w:b/>
                <w:bCs/>
                <w:sz w:val="24"/>
                <w:szCs w:val="24"/>
              </w:rPr>
              <w:t>NHS COVID-19 APP is now live</w:t>
            </w:r>
            <w:r>
              <w:rPr>
                <w:rFonts w:ascii="Arial" w:hAnsi="Arial" w:cs="Arial"/>
                <w:sz w:val="24"/>
                <w:szCs w:val="24"/>
              </w:rPr>
              <w:t xml:space="preserve"> – please download it if you can. The more people who use the APP the more we can keep each other safe and stop the infection rates rising. If you do not have COVID-19 symptoms please do not book a test. You could be taking a test away from someone who really needs it, like a key worker.</w:t>
            </w:r>
          </w:p>
          <w:p w14:paraId="2AE21331" w14:textId="77777777" w:rsidR="00C724FC" w:rsidRDefault="00C724FC" w:rsidP="00C724FC">
            <w:pPr>
              <w:rPr>
                <w:rFonts w:ascii="Arial" w:hAnsi="Arial" w:cs="Arial"/>
                <w:sz w:val="24"/>
                <w:szCs w:val="24"/>
              </w:rPr>
            </w:pPr>
          </w:p>
          <w:p w14:paraId="3E07109F" w14:textId="77777777" w:rsidR="00C724FC" w:rsidRPr="00B93636" w:rsidRDefault="00C724FC" w:rsidP="00C724FC">
            <w:pPr>
              <w:rPr>
                <w:rFonts w:ascii="Arial" w:hAnsi="Arial" w:cs="Arial"/>
                <w:b/>
                <w:bCs/>
                <w:sz w:val="24"/>
                <w:szCs w:val="24"/>
              </w:rPr>
            </w:pPr>
            <w:r w:rsidRPr="00B93636">
              <w:rPr>
                <w:rFonts w:ascii="Arial" w:hAnsi="Arial" w:cs="Arial"/>
                <w:b/>
                <w:bCs/>
                <w:sz w:val="24"/>
                <w:szCs w:val="24"/>
              </w:rPr>
              <w:t>COVID SECURE TEAM – a new development</w:t>
            </w:r>
          </w:p>
          <w:p w14:paraId="30158B17" w14:textId="77777777" w:rsidR="00C724FC" w:rsidRDefault="00C724FC" w:rsidP="00C724FC">
            <w:pPr>
              <w:rPr>
                <w:rFonts w:ascii="Arial" w:hAnsi="Arial" w:cs="Arial"/>
                <w:sz w:val="24"/>
                <w:szCs w:val="24"/>
              </w:rPr>
            </w:pPr>
            <w:r>
              <w:rPr>
                <w:rFonts w:ascii="Arial" w:hAnsi="Arial" w:cs="Arial"/>
                <w:sz w:val="24"/>
                <w:szCs w:val="24"/>
              </w:rPr>
              <w:t xml:space="preserve">To help ensure that government safety rules are being applied, a new COVID Secure Team is has been established across Oxfordshire. Funded by the County Council’s NHS Test and Trace grant, and delivered jointly across all Oxfordshire councils, the Team’s aim is to encourage compliance by businesses and the public and to provide a visible and reassuring presence on the county’s streets. </w:t>
            </w:r>
          </w:p>
          <w:p w14:paraId="4C743890" w14:textId="77777777" w:rsidR="00BD0D9B" w:rsidRDefault="00BD0D9B" w:rsidP="000137DE">
            <w:pPr>
              <w:autoSpaceDE w:val="0"/>
              <w:autoSpaceDN w:val="0"/>
              <w:rPr>
                <w:rFonts w:ascii="Arial" w:hAnsi="Arial" w:cs="Arial"/>
                <w:sz w:val="24"/>
                <w:szCs w:val="24"/>
                <w:lang w:eastAsia="en-GB"/>
              </w:rPr>
            </w:pPr>
          </w:p>
          <w:p w14:paraId="30C2895B" w14:textId="69F9B9D6" w:rsidR="007B0F49" w:rsidRDefault="007B0F49" w:rsidP="000137DE">
            <w:pPr>
              <w:autoSpaceDE w:val="0"/>
              <w:autoSpaceDN w:val="0"/>
              <w:rPr>
                <w:rFonts w:ascii="Arial" w:hAnsi="Arial" w:cs="Arial"/>
                <w:sz w:val="24"/>
                <w:szCs w:val="24"/>
                <w:lang w:eastAsia="en-GB"/>
              </w:rPr>
            </w:pPr>
          </w:p>
          <w:p w14:paraId="2C5B4380" w14:textId="44394989" w:rsidR="007B0F49" w:rsidRDefault="007B0F49" w:rsidP="000137DE">
            <w:pPr>
              <w:autoSpaceDE w:val="0"/>
              <w:autoSpaceDN w:val="0"/>
              <w:rPr>
                <w:rFonts w:ascii="Arial" w:hAnsi="Arial" w:cs="Arial"/>
                <w:sz w:val="24"/>
                <w:szCs w:val="24"/>
                <w:lang w:eastAsia="en-GB"/>
              </w:rPr>
            </w:pPr>
          </w:p>
          <w:p w14:paraId="64C6E3E9" w14:textId="77777777" w:rsidR="007B0F49" w:rsidRDefault="007B0F49" w:rsidP="000137DE">
            <w:pPr>
              <w:autoSpaceDE w:val="0"/>
              <w:autoSpaceDN w:val="0"/>
              <w:rPr>
                <w:rFonts w:ascii="Arial" w:hAnsi="Arial" w:cs="Arial"/>
                <w:sz w:val="24"/>
                <w:szCs w:val="24"/>
                <w:lang w:eastAsia="en-GB"/>
              </w:rPr>
            </w:pPr>
          </w:p>
          <w:p w14:paraId="321C4040" w14:textId="77777777" w:rsidR="007B0F49" w:rsidRDefault="007B0F49" w:rsidP="007B0F49">
            <w:pPr>
              <w:pStyle w:val="NormalWeb"/>
              <w:shd w:val="clear" w:color="auto" w:fill="FFFFFF"/>
              <w:spacing w:before="0" w:beforeAutospacing="0" w:after="0" w:afterAutospacing="0"/>
              <w:rPr>
                <w:rFonts w:ascii="Arial" w:hAnsi="Arial" w:cs="Arial"/>
                <w:b/>
                <w:bCs/>
                <w:color w:val="0B0C0C"/>
                <w:sz w:val="24"/>
                <w:szCs w:val="24"/>
                <w:shd w:val="clear" w:color="auto" w:fill="FFFFFF"/>
              </w:rPr>
            </w:pPr>
            <w:r>
              <w:rPr>
                <w:rFonts w:ascii="Arial" w:hAnsi="Arial" w:cs="Arial"/>
                <w:b/>
                <w:bCs/>
                <w:color w:val="0B0C0C"/>
                <w:sz w:val="24"/>
                <w:szCs w:val="24"/>
                <w:shd w:val="clear" w:color="auto" w:fill="FFFFFF"/>
              </w:rPr>
              <w:t>THE COUNTY NEEDS MORE CARERS</w:t>
            </w:r>
          </w:p>
          <w:p w14:paraId="00D9A913" w14:textId="77777777" w:rsidR="007B0F49" w:rsidRPr="00A776EC" w:rsidRDefault="007B0F49" w:rsidP="007B0F49">
            <w:pPr>
              <w:pStyle w:val="NormalWeb"/>
              <w:shd w:val="clear" w:color="auto" w:fill="FFFFFF"/>
              <w:spacing w:before="0" w:beforeAutospacing="0" w:after="0" w:afterAutospacing="0"/>
              <w:rPr>
                <w:rFonts w:ascii="Arial" w:hAnsi="Arial" w:cs="Arial"/>
                <w:b/>
                <w:bCs/>
                <w:color w:val="0B0C0C"/>
                <w:sz w:val="24"/>
                <w:szCs w:val="24"/>
                <w:shd w:val="clear" w:color="auto" w:fill="FFFFFF"/>
              </w:rPr>
            </w:pPr>
          </w:p>
          <w:p w14:paraId="17729072" w14:textId="77777777" w:rsidR="007B0F49" w:rsidRDefault="007B0F49" w:rsidP="007B0F49">
            <w:pPr>
              <w:autoSpaceDE w:val="0"/>
              <w:autoSpaceDN w:val="0"/>
              <w:rPr>
                <w:rFonts w:ascii="Arial" w:hAnsi="Arial" w:cs="Arial"/>
                <w:color w:val="0B0C0C"/>
                <w:sz w:val="24"/>
                <w:szCs w:val="24"/>
                <w:shd w:val="clear" w:color="auto" w:fill="FFFFFF"/>
              </w:rPr>
            </w:pPr>
            <w:r w:rsidRPr="00A776EC">
              <w:rPr>
                <w:rFonts w:ascii="Arial" w:hAnsi="Arial" w:cs="Arial"/>
                <w:color w:val="0B0C0C"/>
                <w:sz w:val="24"/>
                <w:szCs w:val="24"/>
                <w:shd w:val="clear" w:color="auto" w:fill="FFFFFF"/>
              </w:rPr>
              <w:t>Residents across Oxfordshire are being encourage</w:t>
            </w:r>
            <w:r w:rsidRPr="00A776EC">
              <w:rPr>
                <w:rFonts w:ascii="Arial" w:hAnsi="Arial" w:cs="Arial"/>
                <w:color w:val="000000"/>
                <w:sz w:val="24"/>
                <w:szCs w:val="24"/>
                <w:shd w:val="clear" w:color="auto" w:fill="FFFFFF"/>
              </w:rPr>
              <w:t>d</w:t>
            </w:r>
            <w:r w:rsidRPr="00A776EC">
              <w:rPr>
                <w:rFonts w:ascii="Arial" w:hAnsi="Arial" w:cs="Arial"/>
                <w:color w:val="0B0C0C"/>
                <w:sz w:val="24"/>
                <w:szCs w:val="24"/>
                <w:shd w:val="clear" w:color="auto" w:fill="FFFFFF"/>
              </w:rPr>
              <w:t xml:space="preserve"> to find their career in care thanks to an innovat</w:t>
            </w:r>
            <w:r w:rsidRPr="00A776EC">
              <w:rPr>
                <w:rFonts w:ascii="Arial" w:hAnsi="Arial" w:cs="Arial"/>
                <w:color w:val="000000"/>
                <w:sz w:val="24"/>
                <w:szCs w:val="24"/>
                <w:shd w:val="clear" w:color="auto" w:fill="FFFFFF"/>
              </w:rPr>
              <w:t>iv</w:t>
            </w:r>
            <w:r w:rsidRPr="00A776EC">
              <w:rPr>
                <w:rFonts w:ascii="Arial" w:hAnsi="Arial" w:cs="Arial"/>
                <w:color w:val="0B0C0C"/>
                <w:sz w:val="24"/>
                <w:szCs w:val="24"/>
                <w:shd w:val="clear" w:color="auto" w:fill="FFFFFF"/>
              </w:rPr>
              <w:t xml:space="preserve">e partnership between our own Oxfordshire Employment and Style Acre. The Careers in Care programme, which has been extended to 31 March 2021, is designed to bring individuals closer to voluntary and paid employment through bespoke work experience. Oxfordshire needs more people to consider care as a career, so please help raise the profile of this fantastic programme with residents </w:t>
            </w:r>
            <w:r>
              <w:rPr>
                <w:rFonts w:ascii="Arial" w:hAnsi="Arial" w:cs="Arial"/>
                <w:color w:val="0B0C0C"/>
                <w:sz w:val="24"/>
                <w:szCs w:val="24"/>
                <w:shd w:val="clear" w:color="auto" w:fill="FFFFFF"/>
              </w:rPr>
              <w:t>in your community.</w:t>
            </w:r>
          </w:p>
          <w:p w14:paraId="4D417C85" w14:textId="77777777" w:rsidR="007B0F49" w:rsidRDefault="007B0F49" w:rsidP="007B0F49">
            <w:pPr>
              <w:autoSpaceDE w:val="0"/>
              <w:autoSpaceDN w:val="0"/>
              <w:rPr>
                <w:rFonts w:ascii="Arial" w:hAnsi="Arial" w:cs="Arial"/>
                <w:sz w:val="24"/>
                <w:szCs w:val="24"/>
                <w:lang w:eastAsia="en-GB"/>
              </w:rPr>
            </w:pPr>
          </w:p>
          <w:p w14:paraId="20708FF6" w14:textId="77777777" w:rsidR="007B0F49" w:rsidRDefault="007B0F49" w:rsidP="007B0F49">
            <w:pPr>
              <w:autoSpaceDE w:val="0"/>
              <w:autoSpaceDN w:val="0"/>
              <w:rPr>
                <w:rFonts w:ascii="Arial" w:hAnsi="Arial" w:cs="Arial"/>
                <w:sz w:val="24"/>
                <w:szCs w:val="24"/>
                <w:lang w:eastAsia="en-GB"/>
              </w:rPr>
            </w:pPr>
          </w:p>
          <w:p w14:paraId="4F26E6E9" w14:textId="13BEF959" w:rsidR="00647855" w:rsidRPr="005D5879" w:rsidRDefault="00647855" w:rsidP="007B0F49">
            <w:pPr>
              <w:autoSpaceDE w:val="0"/>
              <w:autoSpaceDN w:val="0"/>
              <w:rPr>
                <w:rFonts w:ascii="Arial" w:hAnsi="Arial" w:cs="Arial"/>
                <w:sz w:val="24"/>
                <w:szCs w:val="24"/>
                <w:lang w:eastAsia="en-GB"/>
              </w:rPr>
            </w:pPr>
          </w:p>
        </w:tc>
      </w:tr>
      <w:bookmarkEnd w:id="0"/>
      <w:tr w:rsidR="00A776EC" w:rsidRPr="00A776EC" w14:paraId="31A83414" w14:textId="77777777" w:rsidTr="00A776EC">
        <w:tblPrEx>
          <w:tblCellSpacing w:w="0" w:type="nil"/>
          <w:tblLook w:val="0680" w:firstRow="0" w:lastRow="0" w:firstColumn="1" w:lastColumn="0" w:noHBand="1" w:noVBand="1"/>
        </w:tblPrEx>
        <w:tc>
          <w:tcPr>
            <w:tcW w:w="0" w:type="auto"/>
            <w:shd w:val="clear" w:color="auto" w:fill="auto"/>
            <w:tcMar>
              <w:top w:w="300" w:type="dxa"/>
              <w:left w:w="300" w:type="dxa"/>
              <w:bottom w:w="300" w:type="dxa"/>
              <w:right w:w="300" w:type="dxa"/>
            </w:tcMar>
          </w:tcPr>
          <w:p w14:paraId="6E258D3C" w14:textId="1EDDBF7D" w:rsidR="00A776EC" w:rsidRPr="005248DB" w:rsidRDefault="00A776EC" w:rsidP="00C25245">
            <w:pPr>
              <w:pStyle w:val="NormalWeb"/>
              <w:shd w:val="clear" w:color="auto" w:fill="FFFFFF"/>
              <w:spacing w:before="0" w:beforeAutospacing="0" w:after="0" w:afterAutospacing="0"/>
              <w:rPr>
                <w:rFonts w:ascii="Arial" w:hAnsi="Arial" w:cs="Arial"/>
                <w:color w:val="0B0C0C"/>
                <w:sz w:val="24"/>
                <w:szCs w:val="24"/>
                <w:shd w:val="clear" w:color="auto" w:fill="FFFFFF"/>
              </w:rPr>
            </w:pPr>
          </w:p>
        </w:tc>
      </w:tr>
      <w:tr w:rsidR="00A776EC" w:rsidRPr="00A776EC" w14:paraId="04C7213A" w14:textId="77777777" w:rsidTr="00716BA8">
        <w:tblPrEx>
          <w:tblCellSpacing w:w="0" w:type="nil"/>
          <w:tblLook w:val="0680" w:firstRow="0" w:lastRow="0" w:firstColumn="1" w:lastColumn="0" w:noHBand="1" w:noVBand="1"/>
        </w:tblPrEx>
        <w:trPr>
          <w:trHeight w:val="626"/>
        </w:trPr>
        <w:tc>
          <w:tcPr>
            <w:tcW w:w="0" w:type="auto"/>
            <w:shd w:val="clear" w:color="auto" w:fill="auto"/>
            <w:tcMar>
              <w:top w:w="300" w:type="dxa"/>
              <w:left w:w="300" w:type="dxa"/>
              <w:bottom w:w="300" w:type="dxa"/>
              <w:right w:w="300" w:type="dxa"/>
            </w:tcMar>
          </w:tcPr>
          <w:tbl>
            <w:tblPr>
              <w:tblW w:w="5000" w:type="pct"/>
              <w:shd w:val="clear" w:color="auto" w:fill="FFFFFF"/>
              <w:tblCellMar>
                <w:left w:w="0" w:type="dxa"/>
                <w:right w:w="0" w:type="dxa"/>
              </w:tblCellMar>
              <w:tblLook w:val="04A0" w:firstRow="1" w:lastRow="0" w:firstColumn="1" w:lastColumn="0" w:noHBand="0" w:noVBand="1"/>
            </w:tblPr>
            <w:tblGrid>
              <w:gridCol w:w="8576"/>
            </w:tblGrid>
            <w:tr w:rsidR="007B0F49" w14:paraId="6EE6499D" w14:textId="77777777" w:rsidTr="00716BA8">
              <w:trPr>
                <w:trHeight w:val="6197"/>
              </w:trPr>
              <w:tc>
                <w:tcPr>
                  <w:tcW w:w="0" w:type="auto"/>
                  <w:tcBorders>
                    <w:top w:val="nil"/>
                    <w:left w:val="nil"/>
                    <w:bottom w:val="dotted" w:sz="8" w:space="0" w:color="154985"/>
                    <w:right w:val="nil"/>
                  </w:tcBorders>
                  <w:shd w:val="clear" w:color="auto" w:fill="auto"/>
                  <w:tcMar>
                    <w:top w:w="300" w:type="dxa"/>
                    <w:left w:w="300" w:type="dxa"/>
                    <w:bottom w:w="300" w:type="dxa"/>
                    <w:right w:w="300" w:type="dxa"/>
                  </w:tcMar>
                </w:tcPr>
                <w:p w14:paraId="14C85966" w14:textId="6EBF47EB" w:rsidR="007B0F49" w:rsidRDefault="007B0F49" w:rsidP="007B0F49">
                  <w:pPr>
                    <w:pStyle w:val="NormalWeb"/>
                    <w:shd w:val="clear" w:color="auto" w:fill="FFFFFF"/>
                    <w:spacing w:before="0" w:beforeAutospacing="0" w:after="0" w:afterAutospacing="0"/>
                    <w:rPr>
                      <w:rFonts w:ascii="Arial" w:hAnsi="Arial" w:cs="Arial"/>
                      <w:b/>
                      <w:bCs/>
                      <w:color w:val="0B0C0C"/>
                      <w:sz w:val="24"/>
                      <w:szCs w:val="24"/>
                      <w:shd w:val="clear" w:color="auto" w:fill="FFFFFF"/>
                    </w:rPr>
                  </w:pPr>
                  <w:r>
                    <w:rPr>
                      <w:rFonts w:ascii="Arial" w:hAnsi="Arial" w:cs="Arial"/>
                      <w:b/>
                      <w:bCs/>
                      <w:color w:val="0B0C0C"/>
                      <w:sz w:val="24"/>
                      <w:szCs w:val="24"/>
                      <w:shd w:val="clear" w:color="auto" w:fill="FFFFFF"/>
                    </w:rPr>
                    <w:t>VIKINGS REUNITED</w:t>
                  </w:r>
                </w:p>
                <w:p w14:paraId="651A605D" w14:textId="77777777" w:rsidR="007B0F49" w:rsidRDefault="007B0F49" w:rsidP="007B0F49">
                  <w:pPr>
                    <w:pStyle w:val="NormalWeb"/>
                    <w:shd w:val="clear" w:color="auto" w:fill="FFFFFF"/>
                    <w:spacing w:before="0" w:beforeAutospacing="0" w:after="0" w:afterAutospacing="0"/>
                    <w:rPr>
                      <w:rFonts w:ascii="Arial" w:hAnsi="Arial" w:cs="Arial"/>
                      <w:b/>
                      <w:bCs/>
                      <w:color w:val="0B0C0C"/>
                      <w:sz w:val="24"/>
                      <w:szCs w:val="24"/>
                      <w:shd w:val="clear" w:color="auto" w:fill="FFFFFF"/>
                    </w:rPr>
                  </w:pPr>
                </w:p>
                <w:p w14:paraId="3FEFC679" w14:textId="77777777" w:rsidR="007B0F49" w:rsidRPr="00A776EC" w:rsidRDefault="007B0F49" w:rsidP="007B0F49">
                  <w:pPr>
                    <w:rPr>
                      <w:rFonts w:ascii="Arial" w:hAnsi="Arial" w:cs="Arial"/>
                      <w:b/>
                      <w:bCs/>
                      <w:sz w:val="24"/>
                      <w:szCs w:val="24"/>
                    </w:rPr>
                  </w:pPr>
                  <w:r>
                    <w:rPr>
                      <w:rFonts w:ascii="Arial" w:hAnsi="Arial" w:cs="Arial"/>
                      <w:b/>
                      <w:bCs/>
                      <w:sz w:val="24"/>
                      <w:szCs w:val="24"/>
                    </w:rPr>
                    <w:t>A</w:t>
                  </w:r>
                  <w:r w:rsidRPr="00A776EC">
                    <w:rPr>
                      <w:rFonts w:ascii="Arial" w:hAnsi="Arial" w:cs="Arial"/>
                      <w:b/>
                      <w:bCs/>
                      <w:sz w:val="24"/>
                      <w:szCs w:val="24"/>
                    </w:rPr>
                    <w:t xml:space="preserve"> family </w:t>
                  </w:r>
                  <w:r>
                    <w:rPr>
                      <w:rFonts w:ascii="Arial" w:hAnsi="Arial" w:cs="Arial"/>
                      <w:b/>
                      <w:bCs/>
                      <w:sz w:val="24"/>
                      <w:szCs w:val="24"/>
                    </w:rPr>
                    <w:t xml:space="preserve">is </w:t>
                  </w:r>
                  <w:r w:rsidRPr="00A776EC">
                    <w:rPr>
                      <w:rFonts w:ascii="Arial" w:hAnsi="Arial" w:cs="Arial"/>
                      <w:b/>
                      <w:bCs/>
                      <w:sz w:val="24"/>
                      <w:szCs w:val="24"/>
                    </w:rPr>
                    <w:t>being reunited from our Museums Service</w:t>
                  </w:r>
                  <w:r>
                    <w:rPr>
                      <w:rFonts w:ascii="Arial" w:hAnsi="Arial" w:cs="Arial"/>
                      <w:b/>
                      <w:bCs/>
                      <w:sz w:val="24"/>
                      <w:szCs w:val="24"/>
                    </w:rPr>
                    <w:t xml:space="preserve"> after 1,000 years and an Oxford Massacre </w:t>
                  </w:r>
                </w:p>
                <w:p w14:paraId="6C9DDF01" w14:textId="77777777" w:rsidR="007B0F49" w:rsidRPr="00A776EC" w:rsidRDefault="007B0F49" w:rsidP="007B0F49">
                  <w:pPr>
                    <w:rPr>
                      <w:rFonts w:ascii="Arial" w:hAnsi="Arial" w:cs="Arial"/>
                      <w:color w:val="000000"/>
                      <w:sz w:val="24"/>
                      <w:szCs w:val="24"/>
                    </w:rPr>
                  </w:pPr>
                </w:p>
                <w:p w14:paraId="7F811B67" w14:textId="77777777" w:rsidR="007B0F49" w:rsidRDefault="007B0F49" w:rsidP="007B0F49">
                  <w:pPr>
                    <w:rPr>
                      <w:rFonts w:ascii="Arial" w:hAnsi="Arial" w:cs="Arial"/>
                      <w:b/>
                      <w:bCs/>
                      <w:color w:val="0B0C0C"/>
                      <w:sz w:val="24"/>
                      <w:szCs w:val="24"/>
                      <w:shd w:val="clear" w:color="auto" w:fill="FFFFFF"/>
                    </w:rPr>
                  </w:pPr>
                  <w:r w:rsidRPr="00A776EC">
                    <w:rPr>
                      <w:rFonts w:ascii="Arial" w:hAnsi="Arial" w:cs="Arial"/>
                      <w:color w:val="000000"/>
                      <w:sz w:val="24"/>
                      <w:szCs w:val="24"/>
                    </w:rPr>
                    <w:t xml:space="preserve">Two Vikings from the same family are to be reunited more than 1,000 years after their deaths, thanks to help from our Museum Service. </w:t>
                  </w:r>
                  <w:r>
                    <w:rPr>
                      <w:rFonts w:ascii="Arial" w:hAnsi="Arial" w:cs="Arial"/>
                      <w:color w:val="000000"/>
                      <w:sz w:val="24"/>
                      <w:szCs w:val="24"/>
                    </w:rPr>
                    <w:t>We have a</w:t>
                  </w:r>
                  <w:r w:rsidRPr="00A776EC">
                    <w:rPr>
                      <w:rFonts w:ascii="Arial" w:hAnsi="Arial" w:cs="Arial"/>
                      <w:color w:val="000000"/>
                      <w:sz w:val="24"/>
                      <w:szCs w:val="24"/>
                    </w:rPr>
                    <w:t xml:space="preserve"> skeleton</w:t>
                  </w:r>
                  <w:r>
                    <w:rPr>
                      <w:rFonts w:ascii="Arial" w:hAnsi="Arial" w:cs="Arial"/>
                      <w:color w:val="000000"/>
                      <w:sz w:val="24"/>
                      <w:szCs w:val="24"/>
                    </w:rPr>
                    <w:t xml:space="preserve"> that</w:t>
                  </w:r>
                  <w:r w:rsidRPr="00A776EC">
                    <w:rPr>
                      <w:rFonts w:ascii="Arial" w:hAnsi="Arial" w:cs="Arial"/>
                      <w:color w:val="000000"/>
                      <w:sz w:val="24"/>
                      <w:szCs w:val="24"/>
                    </w:rPr>
                    <w:t xml:space="preserve"> is one of at least 35 men and boys believed to be victims of Oxford’s St Brice’s Day Massacre of AD 1002, in which dozens of Danish raiders, settlers and their offspring were thought to have been executed on the orders of the King </w:t>
                  </w:r>
                  <w:proofErr w:type="spellStart"/>
                  <w:r w:rsidRPr="00A776EC">
                    <w:rPr>
                      <w:rFonts w:ascii="Arial" w:hAnsi="Arial" w:cs="Arial"/>
                      <w:color w:val="000000"/>
                      <w:sz w:val="24"/>
                      <w:szCs w:val="24"/>
                      <w:lang w:eastAsia="en-GB"/>
                    </w:rPr>
                    <w:t>Aethelred</w:t>
                  </w:r>
                  <w:proofErr w:type="spellEnd"/>
                  <w:r w:rsidRPr="00A776EC">
                    <w:rPr>
                      <w:rFonts w:ascii="Arial" w:hAnsi="Arial" w:cs="Arial"/>
                      <w:color w:val="000000"/>
                      <w:sz w:val="24"/>
                      <w:szCs w:val="24"/>
                      <w:lang w:eastAsia="en-GB"/>
                    </w:rPr>
                    <w:t xml:space="preserve"> II </w:t>
                  </w:r>
                  <w:r w:rsidRPr="00A776EC">
                    <w:rPr>
                      <w:rFonts w:ascii="Arial" w:hAnsi="Arial" w:cs="Arial"/>
                      <w:color w:val="000000"/>
                      <w:sz w:val="24"/>
                      <w:szCs w:val="24"/>
                    </w:rPr>
                    <w:t xml:space="preserve">of England. The skeleton is held at our Museum Resource Centre in </w:t>
                  </w:r>
                  <w:proofErr w:type="spellStart"/>
                  <w:r w:rsidRPr="00A776EC">
                    <w:rPr>
                      <w:rFonts w:ascii="Arial" w:hAnsi="Arial" w:cs="Arial"/>
                      <w:color w:val="000000"/>
                      <w:sz w:val="24"/>
                      <w:szCs w:val="24"/>
                    </w:rPr>
                    <w:t>Standlake</w:t>
                  </w:r>
                  <w:proofErr w:type="spellEnd"/>
                  <w:r w:rsidRPr="00A776EC">
                    <w:rPr>
                      <w:rFonts w:ascii="Arial" w:hAnsi="Arial" w:cs="Arial"/>
                      <w:color w:val="000000"/>
                      <w:sz w:val="24"/>
                      <w:szCs w:val="24"/>
                    </w:rPr>
                    <w:t xml:space="preserve">, West Oxfordshire. </w:t>
                  </w:r>
                </w:p>
                <w:p w14:paraId="170529F1" w14:textId="77777777" w:rsidR="007B0F49" w:rsidRPr="00FC10CD" w:rsidRDefault="007B0F49" w:rsidP="007B0F49">
                  <w:pPr>
                    <w:rPr>
                      <w:rFonts w:eastAsia="Calibri" w:cs="Times New Roman"/>
                    </w:rPr>
                  </w:pPr>
                </w:p>
                <w:p w14:paraId="3C26CF34" w14:textId="77777777" w:rsidR="007B0F49" w:rsidRPr="00FC10CD" w:rsidRDefault="007B0F49" w:rsidP="007B0F49">
                  <w:pPr>
                    <w:rPr>
                      <w:rFonts w:ascii="Arial" w:eastAsia="Calibri" w:hAnsi="Arial" w:cs="Arial"/>
                      <w:sz w:val="24"/>
                      <w:szCs w:val="24"/>
                    </w:rPr>
                  </w:pPr>
                  <w:r w:rsidRPr="00FC10CD">
                    <w:rPr>
                      <w:rFonts w:ascii="Arial" w:eastAsia="Calibri" w:hAnsi="Arial" w:cs="Arial"/>
                      <w:sz w:val="24"/>
                      <w:szCs w:val="24"/>
                    </w:rPr>
                    <w:t>Now DNA evidence has shown that a male skeleton, discovered during an excavation in Denmark, is closely related to one of the Oxfordshire victims – known as SK1756.</w:t>
                  </w:r>
                </w:p>
                <w:p w14:paraId="37E7D0C3" w14:textId="77777777" w:rsidR="007B0F49" w:rsidRPr="00FC10CD" w:rsidRDefault="007B0F49" w:rsidP="007B0F49">
                  <w:pPr>
                    <w:rPr>
                      <w:rFonts w:ascii="Arial" w:eastAsia="Calibri" w:hAnsi="Arial" w:cs="Arial"/>
                      <w:sz w:val="24"/>
                      <w:szCs w:val="24"/>
                    </w:rPr>
                  </w:pPr>
                </w:p>
                <w:p w14:paraId="53409EA2" w14:textId="77777777" w:rsidR="007B0F49" w:rsidRPr="00FC10CD" w:rsidRDefault="007B0F49" w:rsidP="007B0F49">
                  <w:pPr>
                    <w:rPr>
                      <w:rFonts w:ascii="Arial" w:eastAsia="Calibri" w:hAnsi="Arial" w:cs="Arial"/>
                      <w:sz w:val="24"/>
                      <w:szCs w:val="24"/>
                    </w:rPr>
                  </w:pPr>
                  <w:r w:rsidRPr="00FC10CD">
                    <w:rPr>
                      <w:rFonts w:ascii="Arial" w:eastAsia="Calibri" w:hAnsi="Arial" w:cs="Arial"/>
                      <w:sz w:val="24"/>
                      <w:szCs w:val="24"/>
                    </w:rPr>
                    <w:t xml:space="preserve">Next year, SK1756 will be taken ‘home’ to Denmark to be included in a Viking exhibition alongside the latest Danish discovery – believed to be a close relative such as an uncle, nephew, grandfather, grandson or half-brother. </w:t>
                  </w:r>
                </w:p>
                <w:p w14:paraId="711285DD" w14:textId="77777777" w:rsidR="007B0F49" w:rsidRPr="00FC10CD" w:rsidRDefault="007B0F49" w:rsidP="007B0F49">
                  <w:pPr>
                    <w:rPr>
                      <w:rFonts w:ascii="Arial" w:eastAsia="Calibri" w:hAnsi="Arial" w:cs="Arial"/>
                      <w:sz w:val="24"/>
                      <w:szCs w:val="24"/>
                    </w:rPr>
                  </w:pPr>
                </w:p>
                <w:p w14:paraId="6EA66765" w14:textId="77777777" w:rsidR="007B0F49" w:rsidRPr="00FC10CD" w:rsidRDefault="007B0F49" w:rsidP="007B0F49">
                  <w:pPr>
                    <w:rPr>
                      <w:rFonts w:ascii="Arial" w:eastAsia="Calibri" w:hAnsi="Arial" w:cs="Arial"/>
                      <w:sz w:val="24"/>
                      <w:szCs w:val="24"/>
                    </w:rPr>
                  </w:pPr>
                  <w:r w:rsidRPr="00FC10CD">
                    <w:rPr>
                      <w:rFonts w:ascii="Arial" w:eastAsia="Calibri" w:hAnsi="Arial" w:cs="Arial"/>
                      <w:sz w:val="24"/>
                      <w:szCs w:val="24"/>
                    </w:rPr>
                    <w:t xml:space="preserve">In the meantime, SK1756 is set to be featured in a Danish TV documentary about the Vikings. The Director of the National Museum of Denmark, Dr Rane </w:t>
                  </w:r>
                  <w:proofErr w:type="spellStart"/>
                  <w:r w:rsidRPr="00FC10CD">
                    <w:rPr>
                      <w:rFonts w:ascii="Arial" w:eastAsia="Calibri" w:hAnsi="Arial" w:cs="Arial"/>
                      <w:sz w:val="24"/>
                      <w:szCs w:val="24"/>
                      <w:lang w:eastAsia="en-GB"/>
                    </w:rPr>
                    <w:t>Willerslev</w:t>
                  </w:r>
                  <w:proofErr w:type="spellEnd"/>
                  <w:r w:rsidRPr="00FC10CD">
                    <w:rPr>
                      <w:rFonts w:ascii="Arial" w:eastAsia="Calibri" w:hAnsi="Arial" w:cs="Arial"/>
                      <w:sz w:val="24"/>
                      <w:szCs w:val="24"/>
                    </w:rPr>
                    <w:t xml:space="preserve">, visited </w:t>
                  </w:r>
                  <w:proofErr w:type="spellStart"/>
                  <w:r w:rsidRPr="00FC10CD">
                    <w:rPr>
                      <w:rFonts w:ascii="Arial" w:eastAsia="Calibri" w:hAnsi="Arial" w:cs="Arial"/>
                      <w:sz w:val="24"/>
                      <w:szCs w:val="24"/>
                    </w:rPr>
                    <w:t>Standlake</w:t>
                  </w:r>
                  <w:proofErr w:type="spellEnd"/>
                  <w:r w:rsidRPr="00FC10CD">
                    <w:rPr>
                      <w:rFonts w:ascii="Arial" w:eastAsia="Calibri" w:hAnsi="Arial" w:cs="Arial"/>
                      <w:sz w:val="24"/>
                      <w:szCs w:val="24"/>
                    </w:rPr>
                    <w:t xml:space="preserve"> with a television crew on Thursday, September 24, where he interviewed Oxfordshire’s Curator of Archaeology, Angie Bolton, for the documentary.</w:t>
                  </w:r>
                </w:p>
                <w:p w14:paraId="00D96E21" w14:textId="77777777" w:rsidR="007B0F49" w:rsidRPr="00FC10CD" w:rsidRDefault="007B0F49" w:rsidP="007B0F49">
                  <w:pPr>
                    <w:rPr>
                      <w:rFonts w:ascii="Arial" w:eastAsia="Calibri" w:hAnsi="Arial" w:cs="Arial"/>
                      <w:sz w:val="24"/>
                      <w:szCs w:val="24"/>
                    </w:rPr>
                  </w:pPr>
                </w:p>
                <w:p w14:paraId="306292C6" w14:textId="77777777" w:rsidR="007B0F49" w:rsidRPr="00FC10CD" w:rsidRDefault="007B0F49" w:rsidP="007B0F49">
                  <w:pPr>
                    <w:rPr>
                      <w:rFonts w:ascii="Arial" w:eastAsia="Calibri" w:hAnsi="Arial" w:cs="Arial"/>
                      <w:sz w:val="24"/>
                      <w:szCs w:val="24"/>
                    </w:rPr>
                  </w:pPr>
                  <w:r w:rsidRPr="00FC10CD">
                    <w:rPr>
                      <w:rFonts w:ascii="Arial" w:eastAsia="Calibri" w:hAnsi="Arial" w:cs="Arial"/>
                      <w:sz w:val="24"/>
                      <w:szCs w:val="24"/>
                    </w:rPr>
                    <w:t xml:space="preserve">Dr </w:t>
                  </w:r>
                  <w:proofErr w:type="spellStart"/>
                  <w:r w:rsidRPr="00FC10CD">
                    <w:rPr>
                      <w:rFonts w:ascii="Arial" w:eastAsia="Calibri" w:hAnsi="Arial" w:cs="Arial"/>
                      <w:sz w:val="24"/>
                      <w:szCs w:val="24"/>
                    </w:rPr>
                    <w:t>Willerslev</w:t>
                  </w:r>
                  <w:proofErr w:type="spellEnd"/>
                  <w:r w:rsidRPr="00FC10CD">
                    <w:rPr>
                      <w:rFonts w:ascii="Arial" w:eastAsia="Calibri" w:hAnsi="Arial" w:cs="Arial"/>
                      <w:sz w:val="24"/>
                      <w:szCs w:val="24"/>
                    </w:rPr>
                    <w:t xml:space="preserve"> said:</w:t>
                  </w:r>
                  <w:r>
                    <w:rPr>
                      <w:rFonts w:ascii="Arial" w:eastAsia="Calibri" w:hAnsi="Arial" w:cs="Arial"/>
                      <w:sz w:val="24"/>
                      <w:szCs w:val="24"/>
                    </w:rPr>
                    <w:t xml:space="preserve"> </w:t>
                  </w:r>
                  <w:r w:rsidRPr="00FC10CD">
                    <w:rPr>
                      <w:rFonts w:ascii="Arial" w:eastAsia="Calibri" w:hAnsi="Arial" w:cs="Arial"/>
                      <w:sz w:val="24"/>
                      <w:szCs w:val="24"/>
                    </w:rPr>
                    <w:t xml:space="preserve">“It was strange to see this skeleton – one of your ancestors – which had been hit eight to 10 times in the head and stabbed several times in </w:t>
                  </w:r>
                  <w:r>
                    <w:rPr>
                      <w:rFonts w:ascii="Arial" w:eastAsia="Calibri" w:hAnsi="Arial" w:cs="Arial"/>
                      <w:sz w:val="24"/>
                      <w:szCs w:val="24"/>
                    </w:rPr>
                    <w:t xml:space="preserve"> </w:t>
                  </w:r>
                  <w:r w:rsidRPr="00FC10CD">
                    <w:rPr>
                      <w:rFonts w:ascii="Arial" w:eastAsia="Calibri" w:hAnsi="Arial" w:cs="Arial"/>
                      <w:sz w:val="24"/>
                      <w:szCs w:val="24"/>
                    </w:rPr>
                    <w:t>the spine, just lying there in front of you.”</w:t>
                  </w:r>
                  <w:r>
                    <w:rPr>
                      <w:rFonts w:ascii="Arial" w:eastAsia="Calibri" w:hAnsi="Arial" w:cs="Arial"/>
                      <w:sz w:val="24"/>
                      <w:szCs w:val="24"/>
                    </w:rPr>
                    <w:t xml:space="preserve"> </w:t>
                  </w:r>
                </w:p>
                <w:p w14:paraId="50A584E8" w14:textId="77777777" w:rsidR="007B0F49" w:rsidRPr="00FC10CD" w:rsidRDefault="007B0F49" w:rsidP="007B0F49">
                  <w:pPr>
                    <w:rPr>
                      <w:rFonts w:ascii="Arial" w:eastAsia="Calibri" w:hAnsi="Arial" w:cs="Arial"/>
                      <w:sz w:val="24"/>
                      <w:szCs w:val="24"/>
                    </w:rPr>
                  </w:pPr>
                </w:p>
                <w:p w14:paraId="78E8887D" w14:textId="77777777" w:rsidR="007B0F49" w:rsidRPr="00FC10CD" w:rsidRDefault="007B0F49" w:rsidP="007B0F49">
                  <w:pPr>
                    <w:rPr>
                      <w:rFonts w:ascii="Arial" w:eastAsia="Calibri" w:hAnsi="Arial" w:cs="Arial"/>
                      <w:sz w:val="24"/>
                      <w:szCs w:val="24"/>
                    </w:rPr>
                  </w:pPr>
                  <w:r w:rsidRPr="00FC10CD">
                    <w:rPr>
                      <w:rFonts w:ascii="Arial" w:eastAsia="Calibri" w:hAnsi="Arial" w:cs="Arial"/>
                      <w:sz w:val="24"/>
                      <w:szCs w:val="24"/>
                    </w:rPr>
                    <w:t>The mass grave was discovered in 2008 when archaeological excavations took place ahead of a development in the grounds of Oxford University’s St John’s College. Research shows that they had all been massacred at the same time, probably in AD 1002.</w:t>
                  </w:r>
                </w:p>
                <w:p w14:paraId="0BC92198" w14:textId="77777777" w:rsidR="007B0F49" w:rsidRPr="00FC10CD" w:rsidRDefault="007B0F49" w:rsidP="007B0F49">
                  <w:pPr>
                    <w:rPr>
                      <w:rFonts w:ascii="Arial" w:eastAsia="Calibri" w:hAnsi="Arial" w:cs="Arial"/>
                      <w:sz w:val="24"/>
                      <w:szCs w:val="24"/>
                    </w:rPr>
                  </w:pPr>
                </w:p>
                <w:p w14:paraId="3E1A7333" w14:textId="77777777" w:rsidR="007B0F49" w:rsidRPr="00FC10CD" w:rsidRDefault="007B0F49" w:rsidP="007B0F49">
                  <w:pPr>
                    <w:rPr>
                      <w:rFonts w:ascii="Arial" w:eastAsia="Calibri" w:hAnsi="Arial" w:cs="Arial"/>
                      <w:sz w:val="24"/>
                      <w:szCs w:val="24"/>
                      <w:lang w:eastAsia="en-GB"/>
                    </w:rPr>
                  </w:pPr>
                  <w:r w:rsidRPr="00FC10CD">
                    <w:rPr>
                      <w:rFonts w:ascii="Arial" w:eastAsia="Calibri" w:hAnsi="Arial" w:cs="Arial"/>
                      <w:sz w:val="24"/>
                      <w:szCs w:val="24"/>
                      <w:lang w:eastAsia="en-GB"/>
                    </w:rPr>
                    <w:t xml:space="preserve">Isotopic analysis suggests that some of the victims originated from within the UK, Denmark and Germany. The massacre was prompted by King </w:t>
                  </w:r>
                  <w:bookmarkStart w:id="2" w:name="_Hlk51857419"/>
                  <w:proofErr w:type="spellStart"/>
                  <w:r w:rsidRPr="00FC10CD">
                    <w:rPr>
                      <w:rFonts w:ascii="Arial" w:eastAsia="Calibri" w:hAnsi="Arial" w:cs="Arial"/>
                      <w:sz w:val="24"/>
                      <w:szCs w:val="24"/>
                      <w:lang w:eastAsia="en-GB"/>
                    </w:rPr>
                    <w:t>Aethelred’s</w:t>
                  </w:r>
                  <w:proofErr w:type="spellEnd"/>
                  <w:r w:rsidRPr="00FC10CD">
                    <w:rPr>
                      <w:rFonts w:ascii="Arial" w:eastAsia="Calibri" w:hAnsi="Arial" w:cs="Arial"/>
                      <w:sz w:val="24"/>
                      <w:szCs w:val="24"/>
                      <w:lang w:eastAsia="en-GB"/>
                    </w:rPr>
                    <w:t xml:space="preserve"> </w:t>
                  </w:r>
                  <w:bookmarkEnd w:id="2"/>
                  <w:r w:rsidRPr="00FC10CD">
                    <w:rPr>
                      <w:rFonts w:ascii="Arial" w:eastAsia="Calibri" w:hAnsi="Arial" w:cs="Arial"/>
                      <w:sz w:val="24"/>
                      <w:szCs w:val="24"/>
                      <w:lang w:eastAsia="en-GB"/>
                    </w:rPr>
                    <w:t>frustration at his inability to stop Viking invaders from raiding England.</w:t>
                  </w:r>
                </w:p>
                <w:p w14:paraId="17C24119" w14:textId="77777777" w:rsidR="007B0F49" w:rsidRPr="00FC10CD" w:rsidRDefault="007B0F49" w:rsidP="007B0F49">
                  <w:pPr>
                    <w:rPr>
                      <w:rFonts w:ascii="Arial" w:eastAsia="Calibri" w:hAnsi="Arial" w:cs="Arial"/>
                      <w:sz w:val="24"/>
                      <w:szCs w:val="24"/>
                      <w:lang w:eastAsia="en-GB"/>
                    </w:rPr>
                  </w:pPr>
                </w:p>
                <w:p w14:paraId="12482032" w14:textId="77777777" w:rsidR="007B0F49" w:rsidRPr="00FC10CD" w:rsidRDefault="007B0F49" w:rsidP="007B0F49">
                  <w:pPr>
                    <w:rPr>
                      <w:rFonts w:ascii="Arial" w:eastAsia="Calibri" w:hAnsi="Arial" w:cs="Arial"/>
                      <w:sz w:val="24"/>
                      <w:szCs w:val="24"/>
                      <w:lang w:eastAsia="en-GB"/>
                    </w:rPr>
                  </w:pPr>
                  <w:r w:rsidRPr="00FC10CD">
                    <w:rPr>
                      <w:rFonts w:ascii="Arial" w:eastAsia="Calibri" w:hAnsi="Arial" w:cs="Arial"/>
                      <w:sz w:val="24"/>
                      <w:szCs w:val="24"/>
                      <w:lang w:eastAsia="en-GB"/>
                    </w:rPr>
                    <w:lastRenderedPageBreak/>
                    <w:t xml:space="preserve">“I don’t think there will be any hard feelings towards the Brits,” </w:t>
                  </w:r>
                  <w:r>
                    <w:rPr>
                      <w:rFonts w:ascii="Arial" w:eastAsia="Calibri" w:hAnsi="Arial" w:cs="Arial"/>
                      <w:sz w:val="24"/>
                      <w:szCs w:val="24"/>
                      <w:lang w:eastAsia="en-GB"/>
                    </w:rPr>
                    <w:t xml:space="preserve">Dr </w:t>
                  </w:r>
                  <w:proofErr w:type="spellStart"/>
                  <w:r>
                    <w:rPr>
                      <w:rFonts w:ascii="Arial" w:eastAsia="Calibri" w:hAnsi="Arial" w:cs="Arial"/>
                      <w:sz w:val="24"/>
                      <w:szCs w:val="24"/>
                      <w:lang w:eastAsia="en-GB"/>
                    </w:rPr>
                    <w:t>Willersley</w:t>
                  </w:r>
                  <w:proofErr w:type="spellEnd"/>
                  <w:r w:rsidRPr="00FC10CD">
                    <w:rPr>
                      <w:rFonts w:ascii="Arial" w:eastAsia="Calibri" w:hAnsi="Arial" w:cs="Arial"/>
                      <w:sz w:val="24"/>
                      <w:szCs w:val="24"/>
                      <w:lang w:eastAsia="en-GB"/>
                    </w:rPr>
                    <w:t xml:space="preserve"> joked. “People always think the Vikings went overseas and killed and plundered, but here the situation is turned around. It’s payback!”</w:t>
                  </w:r>
                </w:p>
                <w:p w14:paraId="7407D5E8" w14:textId="77777777" w:rsidR="007B0F49" w:rsidRPr="00FC10CD" w:rsidRDefault="007B0F49" w:rsidP="007B0F49">
                  <w:pPr>
                    <w:rPr>
                      <w:rFonts w:ascii="Arial" w:eastAsia="Calibri" w:hAnsi="Arial" w:cs="Arial"/>
                      <w:sz w:val="24"/>
                      <w:szCs w:val="24"/>
                      <w:lang w:eastAsia="en-GB"/>
                    </w:rPr>
                  </w:pPr>
                </w:p>
                <w:p w14:paraId="6BA62AE0" w14:textId="77777777" w:rsidR="007B0F49" w:rsidRPr="00FC10CD" w:rsidRDefault="007B0F49" w:rsidP="007B0F49">
                  <w:pPr>
                    <w:rPr>
                      <w:rFonts w:ascii="Arial" w:eastAsia="Calibri" w:hAnsi="Arial" w:cs="Arial"/>
                      <w:sz w:val="24"/>
                      <w:szCs w:val="24"/>
                      <w:lang w:eastAsia="en-GB"/>
                    </w:rPr>
                  </w:pPr>
                  <w:r w:rsidRPr="00FC10CD">
                    <w:rPr>
                      <w:rFonts w:ascii="Arial" w:eastAsia="Calibri" w:hAnsi="Arial" w:cs="Arial"/>
                      <w:sz w:val="24"/>
                      <w:szCs w:val="24"/>
                      <w:lang w:eastAsia="en-GB"/>
                    </w:rPr>
                    <w:t>The documentary and the exhibition, due to open at the Danish National Museum in Copenhagen in 2021 and run in various forms until 2024, show that the Danes still embrace their Viking heritage.</w:t>
                  </w:r>
                </w:p>
                <w:p w14:paraId="60C7CE7B" w14:textId="77777777" w:rsidR="007B0F49" w:rsidRPr="00FC10CD" w:rsidRDefault="007B0F49" w:rsidP="007B0F49">
                  <w:pPr>
                    <w:rPr>
                      <w:rFonts w:ascii="Arial" w:eastAsia="Calibri" w:hAnsi="Arial" w:cs="Arial"/>
                      <w:sz w:val="24"/>
                      <w:szCs w:val="24"/>
                      <w:lang w:eastAsia="en-GB"/>
                    </w:rPr>
                  </w:pPr>
                </w:p>
                <w:p w14:paraId="6C492F4E" w14:textId="77777777" w:rsidR="007B0F49" w:rsidRPr="00FC10CD" w:rsidRDefault="007B0F49" w:rsidP="007B0F49">
                  <w:pPr>
                    <w:rPr>
                      <w:rFonts w:ascii="Arial" w:eastAsia="Calibri" w:hAnsi="Arial" w:cs="Arial"/>
                      <w:sz w:val="24"/>
                      <w:szCs w:val="24"/>
                    </w:rPr>
                  </w:pPr>
                  <w:r w:rsidRPr="00FC10CD">
                    <w:rPr>
                      <w:rFonts w:ascii="Arial" w:eastAsia="Calibri" w:hAnsi="Arial" w:cs="Arial"/>
                      <w:color w:val="0B0C0C"/>
                      <w:sz w:val="24"/>
                      <w:szCs w:val="24"/>
                      <w:shd w:val="clear" w:color="auto" w:fill="FFFFFF"/>
                    </w:rPr>
                    <w:t>The Museums Resource Centre is the principal store for all archaeological sites excavated or studied in Oxfordshire. Collections include sites and objects from every period of human history - prehistoric, Roman, Saxon, medieval and post-medieval.</w:t>
                  </w:r>
                  <w:r w:rsidRPr="00FC10CD">
                    <w:rPr>
                      <w:rFonts w:ascii="Arial" w:eastAsia="Calibri" w:hAnsi="Arial" w:cs="Arial"/>
                      <w:sz w:val="24"/>
                      <w:szCs w:val="24"/>
                    </w:rPr>
                    <w:t xml:space="preserve"> </w:t>
                  </w:r>
                </w:p>
                <w:p w14:paraId="4EA8AF62" w14:textId="77777777" w:rsidR="007B0F49" w:rsidRDefault="007B0F49" w:rsidP="007B0F49">
                  <w:pPr>
                    <w:pStyle w:val="NormalWeb"/>
                    <w:shd w:val="clear" w:color="auto" w:fill="FFFFFF"/>
                    <w:spacing w:before="0" w:beforeAutospacing="0" w:after="0" w:afterAutospacing="0"/>
                    <w:rPr>
                      <w:rFonts w:ascii="Arial" w:hAnsi="Arial" w:cs="Arial"/>
                      <w:b/>
                      <w:bCs/>
                      <w:color w:val="0B0C0C"/>
                      <w:sz w:val="24"/>
                      <w:szCs w:val="24"/>
                      <w:shd w:val="clear" w:color="auto" w:fill="FFFFFF"/>
                    </w:rPr>
                  </w:pPr>
                </w:p>
                <w:p w14:paraId="5210F07A" w14:textId="385D19BE" w:rsidR="007B0F49" w:rsidRDefault="007B0F49" w:rsidP="007B0F49">
                  <w:pPr>
                    <w:rPr>
                      <w:rFonts w:ascii="Arial" w:hAnsi="Arial" w:cs="Arial"/>
                      <w:sz w:val="24"/>
                      <w:szCs w:val="24"/>
                    </w:rPr>
                  </w:pPr>
                  <w:r w:rsidRPr="005248DB">
                    <w:rPr>
                      <w:rFonts w:ascii="Arial" w:hAnsi="Arial" w:cs="Arial"/>
                      <w:color w:val="0B0C0C"/>
                      <w:sz w:val="24"/>
                      <w:szCs w:val="24"/>
                      <w:shd w:val="clear" w:color="auto" w:fill="FFFFFF"/>
                    </w:rPr>
                    <w:t>As many of you will know, I am an archaeologist, and just couldn’t resist telling you about this fascinating discovery. The Museum Service is also part of my Portfolio, and very dear to my heart.</w:t>
                  </w:r>
                </w:p>
              </w:tc>
            </w:tr>
          </w:tbl>
          <w:p w14:paraId="38E6AEA7" w14:textId="0ABC7405" w:rsidR="00A776EC" w:rsidRPr="00A776EC" w:rsidRDefault="00A776EC" w:rsidP="00C25245">
            <w:pPr>
              <w:rPr>
                <w:rFonts w:ascii="Arial" w:hAnsi="Arial" w:cs="Arial"/>
                <w:sz w:val="24"/>
                <w:szCs w:val="24"/>
              </w:rPr>
            </w:pPr>
          </w:p>
        </w:tc>
      </w:tr>
      <w:tr w:rsidR="00A776EC" w:rsidRPr="00A776EC" w14:paraId="71C0193B" w14:textId="77777777" w:rsidTr="00A776EC">
        <w:tblPrEx>
          <w:tblCellSpacing w:w="0" w:type="nil"/>
          <w:tblLook w:val="0680" w:firstRow="0" w:lastRow="0" w:firstColumn="1" w:lastColumn="0" w:noHBand="1" w:noVBand="1"/>
        </w:tblPrEx>
        <w:tc>
          <w:tcPr>
            <w:tcW w:w="0" w:type="auto"/>
            <w:shd w:val="clear" w:color="auto" w:fill="auto"/>
            <w:tcMar>
              <w:top w:w="300" w:type="dxa"/>
              <w:left w:w="300" w:type="dxa"/>
              <w:bottom w:w="300" w:type="dxa"/>
              <w:right w:w="300" w:type="dxa"/>
            </w:tcMar>
          </w:tcPr>
          <w:p w14:paraId="3DAEB0C4" w14:textId="77777777" w:rsidR="00A776EC" w:rsidRPr="00A776EC" w:rsidRDefault="00A776EC" w:rsidP="00C25245">
            <w:pPr>
              <w:rPr>
                <w:rFonts w:ascii="Arial" w:hAnsi="Arial" w:cs="Arial"/>
                <w:sz w:val="24"/>
                <w:szCs w:val="24"/>
                <w:lang w:eastAsia="en-GB"/>
              </w:rPr>
            </w:pPr>
          </w:p>
        </w:tc>
      </w:tr>
    </w:tbl>
    <w:p w14:paraId="3D1D8399" w14:textId="3AC8FAAA" w:rsidR="00BD0D9B" w:rsidRPr="00A776EC" w:rsidRDefault="00BD0D9B" w:rsidP="005B05BD">
      <w:pPr>
        <w:rPr>
          <w:rFonts w:ascii="Arial" w:hAnsi="Arial" w:cs="Arial"/>
          <w:sz w:val="24"/>
          <w:szCs w:val="24"/>
        </w:rPr>
      </w:pPr>
    </w:p>
    <w:sectPr w:rsidR="00BD0D9B" w:rsidRPr="00A77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447A30"/>
    <w:multiLevelType w:val="hybridMultilevel"/>
    <w:tmpl w:val="CDAE26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6D774E6"/>
    <w:multiLevelType w:val="multilevel"/>
    <w:tmpl w:val="D61C76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9B"/>
    <w:rsid w:val="000137DE"/>
    <w:rsid w:val="00094CE5"/>
    <w:rsid w:val="000E13B8"/>
    <w:rsid w:val="00382EAD"/>
    <w:rsid w:val="005248DB"/>
    <w:rsid w:val="005B05BD"/>
    <w:rsid w:val="00647855"/>
    <w:rsid w:val="0065121B"/>
    <w:rsid w:val="00704410"/>
    <w:rsid w:val="00716BA8"/>
    <w:rsid w:val="007A2346"/>
    <w:rsid w:val="007B0F49"/>
    <w:rsid w:val="007B1F0C"/>
    <w:rsid w:val="00A776EC"/>
    <w:rsid w:val="00B93636"/>
    <w:rsid w:val="00BD0D9B"/>
    <w:rsid w:val="00C724FC"/>
    <w:rsid w:val="00C81101"/>
    <w:rsid w:val="00DA531B"/>
    <w:rsid w:val="00F46C84"/>
    <w:rsid w:val="00FC1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F055"/>
  <w15:chartTrackingRefBased/>
  <w15:docId w15:val="{9BD7D317-3E60-4500-BCBC-DCA72C80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D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6EC"/>
    <w:rPr>
      <w:color w:val="0563C1"/>
      <w:u w:val="single"/>
    </w:rPr>
  </w:style>
  <w:style w:type="paragraph" w:styleId="NormalWeb">
    <w:name w:val="Normal (Web)"/>
    <w:basedOn w:val="Normal"/>
    <w:uiPriority w:val="99"/>
    <w:unhideWhenUsed/>
    <w:rsid w:val="00A776EC"/>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A776EC"/>
    <w:rPr>
      <w:sz w:val="16"/>
      <w:szCs w:val="16"/>
    </w:rPr>
  </w:style>
  <w:style w:type="paragraph" w:styleId="CommentText">
    <w:name w:val="annotation text"/>
    <w:basedOn w:val="Normal"/>
    <w:link w:val="CommentTextChar"/>
    <w:uiPriority w:val="99"/>
    <w:semiHidden/>
    <w:unhideWhenUsed/>
    <w:rsid w:val="00A776EC"/>
    <w:rPr>
      <w:sz w:val="20"/>
      <w:szCs w:val="20"/>
    </w:rPr>
  </w:style>
  <w:style w:type="character" w:customStyle="1" w:styleId="CommentTextChar">
    <w:name w:val="Comment Text Char"/>
    <w:basedOn w:val="DefaultParagraphFont"/>
    <w:link w:val="CommentText"/>
    <w:uiPriority w:val="99"/>
    <w:semiHidden/>
    <w:rsid w:val="00A776E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776EC"/>
    <w:rPr>
      <w:b/>
      <w:bCs/>
    </w:rPr>
  </w:style>
  <w:style w:type="character" w:customStyle="1" w:styleId="CommentSubjectChar">
    <w:name w:val="Comment Subject Char"/>
    <w:basedOn w:val="CommentTextChar"/>
    <w:link w:val="CommentSubject"/>
    <w:uiPriority w:val="99"/>
    <w:semiHidden/>
    <w:rsid w:val="00A776EC"/>
    <w:rPr>
      <w:rFonts w:ascii="Calibri" w:hAnsi="Calibri" w:cs="Calibri"/>
      <w:b/>
      <w:bCs/>
      <w:sz w:val="20"/>
      <w:szCs w:val="20"/>
    </w:rPr>
  </w:style>
  <w:style w:type="paragraph" w:styleId="BalloonText">
    <w:name w:val="Balloon Text"/>
    <w:basedOn w:val="Normal"/>
    <w:link w:val="BalloonTextChar"/>
    <w:uiPriority w:val="99"/>
    <w:semiHidden/>
    <w:unhideWhenUsed/>
    <w:rsid w:val="00A77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6EC"/>
    <w:rPr>
      <w:rFonts w:ascii="Segoe UI" w:hAnsi="Segoe UI" w:cs="Segoe UI"/>
      <w:sz w:val="18"/>
      <w:szCs w:val="18"/>
    </w:rPr>
  </w:style>
  <w:style w:type="paragraph" w:styleId="NoSpacing">
    <w:name w:val="No Spacing"/>
    <w:basedOn w:val="Normal"/>
    <w:uiPriority w:val="1"/>
    <w:qFormat/>
    <w:rsid w:val="00716BA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838417">
      <w:bodyDiv w:val="1"/>
      <w:marLeft w:val="0"/>
      <w:marRight w:val="0"/>
      <w:marTop w:val="0"/>
      <w:marBottom w:val="0"/>
      <w:divBdr>
        <w:top w:val="none" w:sz="0" w:space="0" w:color="auto"/>
        <w:left w:val="none" w:sz="0" w:space="0" w:color="auto"/>
        <w:bottom w:val="none" w:sz="0" w:space="0" w:color="auto"/>
        <w:right w:val="none" w:sz="0" w:space="0" w:color="auto"/>
      </w:divBdr>
    </w:div>
    <w:div w:id="21344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lindsay-gale</dc:creator>
  <cp:keywords/>
  <dc:description/>
  <cp:lastModifiedBy>lorraine lindsay-gale</cp:lastModifiedBy>
  <cp:revision>4</cp:revision>
  <dcterms:created xsi:type="dcterms:W3CDTF">2020-10-04T19:53:00Z</dcterms:created>
  <dcterms:modified xsi:type="dcterms:W3CDTF">2020-10-04T19:56:00Z</dcterms:modified>
</cp:coreProperties>
</file>