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391A5" w14:textId="055ABE09" w:rsidR="00A72C4D" w:rsidRDefault="002E1176" w:rsidP="00241A86">
      <w:pPr>
        <w:pStyle w:val="NormalWeb"/>
        <w:rPr>
          <w:rFonts w:ascii="Arial" w:hAnsi="Arial" w:cs="Arial"/>
          <w:color w:val="000000"/>
          <w:sz w:val="24"/>
          <w:szCs w:val="24"/>
        </w:rPr>
      </w:pPr>
      <w:r>
        <w:rPr>
          <w:rFonts w:ascii="Arial" w:hAnsi="Arial" w:cs="Arial"/>
          <w:color w:val="000000"/>
          <w:sz w:val="24"/>
          <w:szCs w:val="24"/>
        </w:rPr>
        <w:t>DORCHESTER</w:t>
      </w:r>
      <w:r w:rsidR="00A72C4D" w:rsidRPr="00A72C4D">
        <w:rPr>
          <w:rFonts w:ascii="Arial" w:hAnsi="Arial" w:cs="Arial"/>
          <w:color w:val="000000"/>
          <w:sz w:val="24"/>
          <w:szCs w:val="24"/>
        </w:rPr>
        <w:t xml:space="preserve"> PARISH COUNCIL  </w:t>
      </w:r>
      <w:r w:rsidR="00A17837">
        <w:rPr>
          <w:rFonts w:ascii="Arial" w:hAnsi="Arial" w:cs="Arial"/>
          <w:color w:val="000000"/>
          <w:sz w:val="24"/>
          <w:szCs w:val="24"/>
        </w:rPr>
        <w:t>12</w:t>
      </w:r>
      <w:r w:rsidR="00A72C4D" w:rsidRPr="00A72C4D">
        <w:rPr>
          <w:rFonts w:ascii="Arial" w:hAnsi="Arial" w:cs="Arial"/>
          <w:color w:val="000000"/>
          <w:sz w:val="24"/>
          <w:szCs w:val="24"/>
          <w:vertAlign w:val="superscript"/>
        </w:rPr>
        <w:t>TH</w:t>
      </w:r>
      <w:r w:rsidR="00A72C4D" w:rsidRPr="00A72C4D">
        <w:rPr>
          <w:rFonts w:ascii="Arial" w:hAnsi="Arial" w:cs="Arial"/>
          <w:color w:val="000000"/>
          <w:sz w:val="24"/>
          <w:szCs w:val="24"/>
        </w:rPr>
        <w:t xml:space="preserve"> MAY 2020.</w:t>
      </w:r>
    </w:p>
    <w:p w14:paraId="747A4C7C" w14:textId="0033B739" w:rsidR="00635DA9" w:rsidRDefault="00A72C4D" w:rsidP="00241A86">
      <w:pPr>
        <w:pStyle w:val="NormalWeb"/>
        <w:rPr>
          <w:rFonts w:ascii="Arial" w:hAnsi="Arial" w:cs="Arial"/>
          <w:color w:val="000000"/>
          <w:sz w:val="24"/>
          <w:szCs w:val="24"/>
        </w:rPr>
      </w:pPr>
      <w:r w:rsidRPr="00A72C4D">
        <w:rPr>
          <w:rFonts w:ascii="Arial" w:hAnsi="Arial" w:cs="Arial"/>
          <w:color w:val="000000"/>
          <w:sz w:val="24"/>
          <w:szCs w:val="24"/>
        </w:rPr>
        <w:t>DISTRICT COUNCILLOR’S REPORT</w:t>
      </w:r>
      <w:r>
        <w:rPr>
          <w:rFonts w:ascii="Arial" w:hAnsi="Arial" w:cs="Arial"/>
          <w:color w:val="000000"/>
          <w:sz w:val="24"/>
          <w:szCs w:val="24"/>
        </w:rPr>
        <w:t xml:space="preserve"> </w:t>
      </w:r>
      <w:hyperlink r:id="rId5" w:history="1">
        <w:r w:rsidRPr="00DA154A">
          <w:rPr>
            <w:rStyle w:val="Hyperlink"/>
            <w:rFonts w:ascii="Arial" w:hAnsi="Arial" w:cs="Arial"/>
            <w:sz w:val="24"/>
            <w:szCs w:val="24"/>
          </w:rPr>
          <w:t>robin.bennett@southoxon.gov.uk</w:t>
        </w:r>
      </w:hyperlink>
    </w:p>
    <w:p w14:paraId="2F843A48" w14:textId="6B8CA0FB" w:rsidR="00635DA9" w:rsidRDefault="00635DA9" w:rsidP="00241A86">
      <w:pPr>
        <w:pStyle w:val="NormalWeb"/>
        <w:rPr>
          <w:rFonts w:ascii="Arial" w:hAnsi="Arial" w:cs="Arial"/>
          <w:color w:val="000000"/>
          <w:sz w:val="24"/>
          <w:szCs w:val="24"/>
        </w:rPr>
      </w:pPr>
    </w:p>
    <w:p w14:paraId="0D08B838" w14:textId="0AC0E505" w:rsidR="00635DA9" w:rsidRPr="00635DA9" w:rsidRDefault="00635DA9" w:rsidP="00241A86">
      <w:pPr>
        <w:pStyle w:val="NormalWeb"/>
        <w:rPr>
          <w:rFonts w:ascii="Arial" w:hAnsi="Arial" w:cs="Arial"/>
          <w:b/>
          <w:bCs/>
          <w:color w:val="000000"/>
          <w:sz w:val="24"/>
          <w:szCs w:val="24"/>
        </w:rPr>
      </w:pPr>
      <w:r w:rsidRPr="00635DA9">
        <w:rPr>
          <w:rFonts w:ascii="Arial" w:hAnsi="Arial" w:cs="Arial"/>
          <w:b/>
          <w:bCs/>
          <w:color w:val="000000"/>
          <w:sz w:val="24"/>
          <w:szCs w:val="24"/>
        </w:rPr>
        <w:t>Covid-19 response:</w:t>
      </w:r>
    </w:p>
    <w:p w14:paraId="251EB3E1" w14:textId="037CED43" w:rsidR="00635DA9" w:rsidRDefault="00635DA9" w:rsidP="00241A86">
      <w:pPr>
        <w:pStyle w:val="NormalWeb"/>
        <w:rPr>
          <w:rFonts w:ascii="Arial" w:hAnsi="Arial" w:cs="Arial"/>
          <w:color w:val="000000"/>
          <w:sz w:val="24"/>
          <w:szCs w:val="24"/>
        </w:rPr>
      </w:pPr>
      <w:r>
        <w:rPr>
          <w:rFonts w:ascii="Arial" w:hAnsi="Arial" w:cs="Arial"/>
          <w:color w:val="000000"/>
          <w:sz w:val="24"/>
          <w:szCs w:val="24"/>
        </w:rPr>
        <w:t>Many council service areas have been expanded or diverted to deal with the crisis response, in many cases under the control of the Local Resilience Forum (TVLRF).</w:t>
      </w:r>
    </w:p>
    <w:p w14:paraId="6AA6CDD2" w14:textId="464C0C36" w:rsidR="00635DA9" w:rsidRDefault="00635DA9" w:rsidP="00241A86">
      <w:pPr>
        <w:pStyle w:val="NormalWeb"/>
        <w:rPr>
          <w:rFonts w:ascii="Arial" w:hAnsi="Arial" w:cs="Arial"/>
          <w:color w:val="000000"/>
          <w:sz w:val="24"/>
          <w:szCs w:val="24"/>
        </w:rPr>
      </w:pPr>
      <w:r>
        <w:rPr>
          <w:rFonts w:ascii="Arial" w:hAnsi="Arial" w:cs="Arial"/>
          <w:color w:val="000000"/>
          <w:sz w:val="24"/>
          <w:szCs w:val="24"/>
        </w:rPr>
        <w:t xml:space="preserve">My department, Development and Regeneration, includes the Business Support team which have been at the forefront of trying to deliver government funding schemes and other support. The Community Support team has been working closely with </w:t>
      </w:r>
      <w:r w:rsidR="002E1176">
        <w:rPr>
          <w:rFonts w:ascii="Arial" w:hAnsi="Arial" w:cs="Arial"/>
          <w:color w:val="000000"/>
          <w:sz w:val="24"/>
          <w:szCs w:val="24"/>
        </w:rPr>
        <w:t xml:space="preserve">local groups </w:t>
      </w:r>
      <w:r w:rsidR="00271FDB">
        <w:rPr>
          <w:rFonts w:ascii="Arial" w:hAnsi="Arial" w:cs="Arial"/>
          <w:color w:val="000000"/>
          <w:sz w:val="24"/>
          <w:szCs w:val="24"/>
        </w:rPr>
        <w:t>on referrals</w:t>
      </w:r>
      <w:r>
        <w:rPr>
          <w:rFonts w:ascii="Arial" w:hAnsi="Arial" w:cs="Arial"/>
          <w:color w:val="000000"/>
          <w:sz w:val="24"/>
          <w:szCs w:val="24"/>
        </w:rPr>
        <w:t xml:space="preserve">. I have been joining regular update calls </w:t>
      </w:r>
      <w:r w:rsidR="00A72C4D">
        <w:rPr>
          <w:rFonts w:ascii="Arial" w:hAnsi="Arial" w:cs="Arial"/>
          <w:color w:val="000000"/>
          <w:sz w:val="24"/>
          <w:szCs w:val="24"/>
        </w:rPr>
        <w:t>and feeding back local concerns that I am aware of.</w:t>
      </w:r>
    </w:p>
    <w:p w14:paraId="4624AE74" w14:textId="77777777" w:rsidR="00635DA9" w:rsidRDefault="00635DA9" w:rsidP="00241A86">
      <w:pPr>
        <w:pStyle w:val="NormalWeb"/>
        <w:rPr>
          <w:rFonts w:ascii="Arial" w:hAnsi="Arial" w:cs="Arial"/>
          <w:color w:val="000000"/>
          <w:sz w:val="24"/>
          <w:szCs w:val="24"/>
        </w:rPr>
      </w:pPr>
    </w:p>
    <w:p w14:paraId="3C11C18A" w14:textId="3B29A370" w:rsidR="00A72C4D" w:rsidRDefault="00A72C4D" w:rsidP="00241A86">
      <w:pPr>
        <w:pStyle w:val="NormalWeb"/>
        <w:rPr>
          <w:rFonts w:ascii="Arial" w:hAnsi="Arial" w:cs="Arial"/>
          <w:color w:val="000000"/>
          <w:sz w:val="24"/>
          <w:szCs w:val="24"/>
        </w:rPr>
      </w:pPr>
      <w:r>
        <w:rPr>
          <w:rFonts w:ascii="Arial" w:hAnsi="Arial" w:cs="Arial"/>
          <w:color w:val="000000"/>
          <w:sz w:val="24"/>
          <w:szCs w:val="24"/>
        </w:rPr>
        <w:t>A general community support contact line has been set up on</w:t>
      </w:r>
      <w:r w:rsidR="00635DA9">
        <w:rPr>
          <w:rFonts w:ascii="Arial" w:hAnsi="Arial" w:cs="Arial"/>
          <w:color w:val="000000"/>
          <w:sz w:val="24"/>
          <w:szCs w:val="24"/>
        </w:rPr>
        <w:t xml:space="preserve"> 01235 422600 or </w:t>
      </w:r>
      <w:r>
        <w:rPr>
          <w:rFonts w:ascii="Arial" w:hAnsi="Arial" w:cs="Arial"/>
          <w:color w:val="000000"/>
          <w:sz w:val="24"/>
          <w:szCs w:val="24"/>
        </w:rPr>
        <w:t xml:space="preserve">by </w:t>
      </w:r>
      <w:r w:rsidR="00635DA9">
        <w:rPr>
          <w:rFonts w:ascii="Arial" w:hAnsi="Arial" w:cs="Arial"/>
          <w:color w:val="000000"/>
          <w:sz w:val="24"/>
          <w:szCs w:val="24"/>
        </w:rPr>
        <w:t>email</w:t>
      </w:r>
      <w:r>
        <w:rPr>
          <w:rFonts w:ascii="Arial" w:hAnsi="Arial" w:cs="Arial"/>
          <w:color w:val="000000"/>
          <w:sz w:val="24"/>
          <w:szCs w:val="24"/>
        </w:rPr>
        <w:t>,</w:t>
      </w:r>
      <w:r w:rsidR="00635DA9">
        <w:rPr>
          <w:rFonts w:ascii="Arial" w:hAnsi="Arial" w:cs="Arial"/>
          <w:color w:val="000000"/>
          <w:sz w:val="24"/>
          <w:szCs w:val="24"/>
        </w:rPr>
        <w:t xml:space="preserve"> </w:t>
      </w:r>
      <w:hyperlink r:id="rId6" w:history="1">
        <w:r w:rsidR="00635DA9">
          <w:rPr>
            <w:rStyle w:val="Hyperlink"/>
            <w:rFonts w:ascii="Arial" w:hAnsi="Arial" w:cs="Arial"/>
            <w:sz w:val="24"/>
            <w:szCs w:val="24"/>
          </w:rPr>
          <w:t>communitysupport@southandvale.gov.uk</w:t>
        </w:r>
      </w:hyperlink>
      <w:r>
        <w:rPr>
          <w:rFonts w:ascii="Arial" w:hAnsi="Arial" w:cs="Arial"/>
          <w:color w:val="000000"/>
          <w:sz w:val="24"/>
          <w:szCs w:val="24"/>
        </w:rPr>
        <w:t>.</w:t>
      </w:r>
    </w:p>
    <w:p w14:paraId="680ECBCC" w14:textId="77777777" w:rsidR="00635DA9" w:rsidRPr="00635DA9" w:rsidRDefault="00635DA9" w:rsidP="00241A86">
      <w:pPr>
        <w:pStyle w:val="NormalWeb"/>
        <w:rPr>
          <w:rFonts w:ascii="Arial" w:hAnsi="Arial" w:cs="Arial"/>
          <w:color w:val="000000"/>
          <w:sz w:val="24"/>
          <w:szCs w:val="24"/>
        </w:rPr>
      </w:pPr>
    </w:p>
    <w:p w14:paraId="530AFA5B" w14:textId="77777777" w:rsidR="00241A86" w:rsidRDefault="00241A86" w:rsidP="00241A86">
      <w:pPr>
        <w:pStyle w:val="NormalWeb"/>
        <w:rPr>
          <w:color w:val="000000"/>
        </w:rPr>
      </w:pPr>
      <w:r>
        <w:rPr>
          <w:rFonts w:ascii="Arial" w:hAnsi="Arial" w:cs="Arial"/>
          <w:b/>
          <w:bCs/>
          <w:color w:val="000000"/>
          <w:sz w:val="24"/>
          <w:szCs w:val="24"/>
        </w:rPr>
        <w:t>Business grants</w:t>
      </w:r>
    </w:p>
    <w:p w14:paraId="4808767A" w14:textId="1C5719CD" w:rsidR="00F659C6" w:rsidRPr="00D81A7C" w:rsidRDefault="00241A86" w:rsidP="00241A86">
      <w:pPr>
        <w:pStyle w:val="NormalWeb"/>
        <w:rPr>
          <w:color w:val="000000"/>
        </w:rPr>
      </w:pPr>
      <w:r>
        <w:rPr>
          <w:rFonts w:ascii="Arial" w:hAnsi="Arial" w:cs="Arial"/>
          <w:b/>
          <w:bCs/>
          <w:color w:val="000000"/>
          <w:sz w:val="24"/>
          <w:szCs w:val="24"/>
        </w:rPr>
        <w:t> </w:t>
      </w:r>
      <w:bookmarkStart w:id="0" w:name="_GoBack"/>
      <w:bookmarkEnd w:id="0"/>
      <w:r w:rsidR="00A72C4D">
        <w:rPr>
          <w:rFonts w:ascii="Arial" w:hAnsi="Arial" w:cs="Arial"/>
          <w:color w:val="000000"/>
          <w:sz w:val="24"/>
          <w:szCs w:val="24"/>
        </w:rPr>
        <w:t>SODC has been processing small business support grants on behalf of the government.</w:t>
      </w:r>
      <w:r w:rsidR="00F659C6">
        <w:rPr>
          <w:rFonts w:ascii="Arial" w:hAnsi="Arial" w:cs="Arial"/>
          <w:color w:val="000000"/>
          <w:sz w:val="24"/>
          <w:szCs w:val="24"/>
        </w:rPr>
        <w:t xml:space="preserve"> Th</w:t>
      </w:r>
      <w:r w:rsidR="00F659C6">
        <w:rPr>
          <w:rFonts w:ascii="Arial" w:hAnsi="Arial" w:cs="Arial"/>
          <w:color w:val="201F1E"/>
          <w:sz w:val="24"/>
          <w:szCs w:val="24"/>
        </w:rPr>
        <w:t>is is a national scheme and we have no discretion over whether we pay this money or not.  We can only pay grants to businesses that meet the criteria and complete the form correctly. </w:t>
      </w:r>
      <w:r w:rsidR="00F659C6">
        <w:rPr>
          <w:rFonts w:ascii="Arial" w:hAnsi="Arial" w:cs="Arial"/>
          <w:color w:val="000000"/>
          <w:sz w:val="24"/>
          <w:szCs w:val="24"/>
        </w:rPr>
        <w:t xml:space="preserve"> </w:t>
      </w:r>
    </w:p>
    <w:p w14:paraId="5D5D3DEF" w14:textId="60AF34E1" w:rsidR="00241A86" w:rsidRPr="00A72C4D" w:rsidRDefault="00241A86" w:rsidP="00A72C4D">
      <w:pPr>
        <w:numPr>
          <w:ilvl w:val="0"/>
          <w:numId w:val="1"/>
        </w:numPr>
        <w:spacing w:before="100" w:beforeAutospacing="1" w:after="100" w:afterAutospacing="1"/>
        <w:rPr>
          <w:rFonts w:eastAsia="Times New Roman"/>
          <w:color w:val="000000"/>
          <w:sz w:val="24"/>
          <w:szCs w:val="24"/>
        </w:rPr>
      </w:pPr>
      <w:r>
        <w:rPr>
          <w:rFonts w:ascii="Arial" w:eastAsia="Times New Roman" w:hAnsi="Arial" w:cs="Arial"/>
          <w:color w:val="000000"/>
          <w:sz w:val="24"/>
          <w:szCs w:val="24"/>
        </w:rPr>
        <w:t>We’ve paid all of the straightforward requests we’ve receive</w:t>
      </w:r>
      <w:r w:rsidR="00A72C4D">
        <w:rPr>
          <w:rFonts w:ascii="Arial" w:eastAsia="Times New Roman" w:hAnsi="Arial" w:cs="Arial"/>
          <w:color w:val="000000"/>
          <w:sz w:val="24"/>
          <w:szCs w:val="24"/>
        </w:rPr>
        <w:t>d.</w:t>
      </w:r>
    </w:p>
    <w:p w14:paraId="6039254B" w14:textId="092D996F" w:rsidR="00241A86" w:rsidRPr="00F659C6" w:rsidRDefault="00241A86" w:rsidP="00241A86">
      <w:pPr>
        <w:numPr>
          <w:ilvl w:val="0"/>
          <w:numId w:val="2"/>
        </w:numPr>
        <w:spacing w:before="100" w:beforeAutospacing="1" w:after="100" w:afterAutospacing="1"/>
        <w:rPr>
          <w:color w:val="000000"/>
        </w:rPr>
      </w:pPr>
      <w:r>
        <w:rPr>
          <w:rFonts w:ascii="Arial" w:eastAsia="Times New Roman" w:hAnsi="Arial" w:cs="Arial"/>
          <w:color w:val="000000"/>
          <w:sz w:val="24"/>
          <w:szCs w:val="24"/>
        </w:rPr>
        <w:t>We’re putting all available resources into working through the remaining requests that require additional checks as a matter of urgency.</w:t>
      </w:r>
    </w:p>
    <w:p w14:paraId="3563E4F5" w14:textId="124789CB" w:rsidR="00F659C6" w:rsidRDefault="00F659C6" w:rsidP="00F659C6">
      <w:pPr>
        <w:pStyle w:val="NormalWeb"/>
        <w:rPr>
          <w:rFonts w:ascii="Arial" w:hAnsi="Arial" w:cs="Arial"/>
          <w:color w:val="000000"/>
          <w:sz w:val="24"/>
          <w:szCs w:val="24"/>
        </w:rPr>
      </w:pPr>
      <w:r>
        <w:rPr>
          <w:rFonts w:ascii="Arial" w:hAnsi="Arial" w:cs="Arial"/>
          <w:color w:val="000000"/>
          <w:sz w:val="24"/>
          <w:szCs w:val="24"/>
        </w:rPr>
        <w:t xml:space="preserve">The grants scheme is being extended to include some small businesses that don’t currently pay business rates – for example, businesses operating from serviced offices – on a discretionary basis. We’re expecting the guidance to follow soon. </w:t>
      </w:r>
    </w:p>
    <w:p w14:paraId="5D7DDC47" w14:textId="77777777" w:rsidR="00F659C6" w:rsidRDefault="00F659C6" w:rsidP="00F659C6">
      <w:pPr>
        <w:pStyle w:val="NormalWeb"/>
        <w:rPr>
          <w:color w:val="000000"/>
        </w:rPr>
      </w:pPr>
    </w:p>
    <w:p w14:paraId="13ED300C" w14:textId="77777777" w:rsidR="00635DA9" w:rsidRDefault="00635DA9" w:rsidP="00635DA9">
      <w:pPr>
        <w:pStyle w:val="NormalWeb"/>
        <w:rPr>
          <w:color w:val="000000"/>
          <w:sz w:val="24"/>
          <w:szCs w:val="24"/>
        </w:rPr>
      </w:pPr>
      <w:r>
        <w:rPr>
          <w:rFonts w:ascii="Arial" w:hAnsi="Arial" w:cs="Arial"/>
          <w:b/>
          <w:bCs/>
          <w:sz w:val="24"/>
          <w:szCs w:val="24"/>
        </w:rPr>
        <w:t>Government business loans scheme</w:t>
      </w:r>
    </w:p>
    <w:p w14:paraId="0D58EA12" w14:textId="34A5B3F9" w:rsidR="00635DA9" w:rsidRDefault="00635DA9" w:rsidP="00635DA9">
      <w:pPr>
        <w:pStyle w:val="NormalWeb"/>
        <w:rPr>
          <w:color w:val="000000"/>
          <w:sz w:val="24"/>
          <w:szCs w:val="24"/>
        </w:rPr>
      </w:pPr>
      <w:r>
        <w:rPr>
          <w:rFonts w:ascii="Arial" w:hAnsi="Arial" w:cs="Arial"/>
          <w:sz w:val="24"/>
          <w:szCs w:val="24"/>
        </w:rPr>
        <w:t>The government has announced a business loans scheme. Here’s what we know so far:</w:t>
      </w:r>
    </w:p>
    <w:p w14:paraId="27186060" w14:textId="3708EE3F" w:rsidR="00635DA9" w:rsidRDefault="00635DA9" w:rsidP="00635DA9">
      <w:pPr>
        <w:numPr>
          <w:ilvl w:val="0"/>
          <w:numId w:val="3"/>
        </w:numPr>
        <w:spacing w:before="100" w:beforeAutospacing="1" w:after="100" w:afterAutospacing="1"/>
        <w:rPr>
          <w:rFonts w:eastAsia="Times New Roman"/>
          <w:color w:val="000000"/>
          <w:sz w:val="24"/>
          <w:szCs w:val="24"/>
        </w:rPr>
      </w:pPr>
      <w:r>
        <w:rPr>
          <w:rFonts w:ascii="Arial" w:eastAsia="Times New Roman" w:hAnsi="Arial" w:cs="Arial"/>
          <w:color w:val="000000"/>
          <w:sz w:val="24"/>
          <w:szCs w:val="24"/>
        </w:rPr>
        <w:t>The scheme w</w:t>
      </w:r>
      <w:r w:rsidR="00F659C6">
        <w:rPr>
          <w:rFonts w:ascii="Arial" w:eastAsia="Times New Roman" w:hAnsi="Arial" w:cs="Arial"/>
          <w:color w:val="000000"/>
          <w:sz w:val="24"/>
          <w:szCs w:val="24"/>
        </w:rPr>
        <w:t>as</w:t>
      </w:r>
      <w:r>
        <w:rPr>
          <w:rFonts w:ascii="Arial" w:eastAsia="Times New Roman" w:hAnsi="Arial" w:cs="Arial"/>
          <w:color w:val="000000"/>
          <w:sz w:val="24"/>
          <w:szCs w:val="24"/>
        </w:rPr>
        <w:t xml:space="preserve"> live from Monday 4 May and cash will be released within days for eligible businesses. </w:t>
      </w:r>
      <w:r>
        <w:rPr>
          <w:rFonts w:eastAsia="Times New Roman"/>
          <w:color w:val="000000"/>
          <w:sz w:val="24"/>
          <w:szCs w:val="24"/>
        </w:rPr>
        <w:br/>
      </w:r>
      <w:r>
        <w:rPr>
          <w:rFonts w:ascii="Arial" w:eastAsia="Times New Roman" w:hAnsi="Arial" w:cs="Arial"/>
          <w:color w:val="000000"/>
          <w:sz w:val="24"/>
          <w:szCs w:val="24"/>
        </w:rPr>
        <w:t> </w:t>
      </w:r>
    </w:p>
    <w:p w14:paraId="6D360050" w14:textId="77777777" w:rsidR="00635DA9" w:rsidRPr="00241A86" w:rsidRDefault="00635DA9" w:rsidP="00635DA9">
      <w:pPr>
        <w:numPr>
          <w:ilvl w:val="0"/>
          <w:numId w:val="3"/>
        </w:numPr>
        <w:spacing w:before="100" w:beforeAutospacing="1" w:after="100" w:afterAutospacing="1"/>
        <w:rPr>
          <w:rFonts w:eastAsia="Times New Roman"/>
          <w:color w:val="000000"/>
          <w:sz w:val="24"/>
          <w:szCs w:val="24"/>
        </w:rPr>
      </w:pPr>
      <w:r>
        <w:rPr>
          <w:rFonts w:ascii="Arial" w:eastAsia="Times New Roman" w:hAnsi="Arial" w:cs="Arial"/>
          <w:color w:val="000000"/>
          <w:sz w:val="24"/>
          <w:szCs w:val="24"/>
        </w:rPr>
        <w:t>Businesses can borrow between £2,000 and £50,000.</w:t>
      </w:r>
      <w:r w:rsidRPr="00241A86">
        <w:rPr>
          <w:rFonts w:ascii="Arial" w:hAnsi="Arial" w:cs="Arial"/>
          <w:color w:val="000000"/>
        </w:rPr>
        <w:t> </w:t>
      </w:r>
    </w:p>
    <w:p w14:paraId="1B87E633" w14:textId="52762ACE" w:rsidR="00635DA9" w:rsidRPr="00F659C6" w:rsidRDefault="00635DA9" w:rsidP="00F659C6">
      <w:pPr>
        <w:numPr>
          <w:ilvl w:val="0"/>
          <w:numId w:val="4"/>
        </w:numPr>
        <w:spacing w:before="100" w:beforeAutospacing="1" w:after="100" w:afterAutospacing="1"/>
        <w:rPr>
          <w:rFonts w:eastAsia="Times New Roman"/>
          <w:color w:val="000000"/>
          <w:sz w:val="24"/>
          <w:szCs w:val="24"/>
        </w:rPr>
      </w:pPr>
      <w:r>
        <w:rPr>
          <w:rFonts w:ascii="Arial" w:eastAsia="Times New Roman" w:hAnsi="Arial" w:cs="Arial"/>
          <w:color w:val="000000"/>
          <w:sz w:val="24"/>
          <w:szCs w:val="24"/>
        </w:rPr>
        <w:t>Loan terms will be up to six years. </w:t>
      </w:r>
      <w:r w:rsidRPr="00F659C6">
        <w:rPr>
          <w:rFonts w:ascii="Arial" w:eastAsia="Times New Roman" w:hAnsi="Arial" w:cs="Arial"/>
          <w:color w:val="000000"/>
          <w:sz w:val="24"/>
          <w:szCs w:val="24"/>
        </w:rPr>
        <w:t>The government will guarantee the entire loan and there won’t be any fees or interest to pay for the first 12 months.</w:t>
      </w:r>
      <w:r w:rsidR="00A72C4D" w:rsidRPr="00F659C6">
        <w:rPr>
          <w:rFonts w:ascii="Arial" w:eastAsia="Times New Roman" w:hAnsi="Arial" w:cs="Arial"/>
          <w:color w:val="000000"/>
          <w:sz w:val="24"/>
          <w:szCs w:val="24"/>
        </w:rPr>
        <w:t xml:space="preserve"> </w:t>
      </w:r>
      <w:r w:rsidRPr="00F659C6">
        <w:rPr>
          <w:rFonts w:ascii="Arial" w:eastAsia="Times New Roman" w:hAnsi="Arial" w:cs="Arial"/>
          <w:color w:val="000000"/>
          <w:sz w:val="24"/>
          <w:szCs w:val="24"/>
        </w:rPr>
        <w:t>The scheme will be delivered using the accredited lenders.</w:t>
      </w:r>
    </w:p>
    <w:p w14:paraId="5B6BE2F2" w14:textId="77777777" w:rsidR="00635DA9" w:rsidRDefault="00635DA9" w:rsidP="00635DA9">
      <w:pPr>
        <w:pStyle w:val="NormalWeb"/>
        <w:rPr>
          <w:rFonts w:ascii="Arial" w:eastAsia="Times New Roman" w:hAnsi="Arial" w:cs="Arial"/>
          <w:color w:val="000000"/>
          <w:sz w:val="24"/>
          <w:szCs w:val="24"/>
        </w:rPr>
      </w:pPr>
      <w:r w:rsidRPr="00635DA9">
        <w:rPr>
          <w:rFonts w:ascii="Arial" w:eastAsia="Times New Roman" w:hAnsi="Arial" w:cs="Arial"/>
          <w:color w:val="000000"/>
          <w:sz w:val="24"/>
          <w:szCs w:val="24"/>
        </w:rPr>
        <w:t xml:space="preserve">There’s more </w:t>
      </w:r>
      <w:hyperlink r:id="rId7" w:history="1">
        <w:r w:rsidRPr="00635DA9">
          <w:rPr>
            <w:rStyle w:val="Hyperlink"/>
            <w:rFonts w:ascii="Arial" w:eastAsia="Times New Roman" w:hAnsi="Arial" w:cs="Arial"/>
            <w:sz w:val="24"/>
            <w:szCs w:val="24"/>
          </w:rPr>
          <w:t>information on the government website</w:t>
        </w:r>
      </w:hyperlink>
      <w:r w:rsidRPr="00635DA9">
        <w:rPr>
          <w:rFonts w:ascii="Arial" w:eastAsia="Times New Roman" w:hAnsi="Arial" w:cs="Arial"/>
          <w:color w:val="000000"/>
          <w:sz w:val="24"/>
          <w:szCs w:val="24"/>
        </w:rPr>
        <w:t>.</w:t>
      </w:r>
    </w:p>
    <w:p w14:paraId="57F5631E" w14:textId="77777777" w:rsidR="00F659C6" w:rsidRDefault="00F659C6" w:rsidP="00A72C4D">
      <w:pPr>
        <w:pStyle w:val="NormalWeb"/>
        <w:rPr>
          <w:rFonts w:ascii="Arial" w:hAnsi="Arial" w:cs="Arial"/>
          <w:b/>
          <w:bCs/>
          <w:color w:val="000000"/>
          <w:sz w:val="24"/>
          <w:szCs w:val="24"/>
        </w:rPr>
      </w:pPr>
    </w:p>
    <w:p w14:paraId="602A206A" w14:textId="6D510338" w:rsidR="00A72C4D" w:rsidRDefault="00A72C4D" w:rsidP="00A72C4D">
      <w:pPr>
        <w:pStyle w:val="NormalWeb"/>
        <w:rPr>
          <w:color w:val="000000"/>
        </w:rPr>
      </w:pPr>
      <w:r>
        <w:rPr>
          <w:rFonts w:ascii="Arial" w:hAnsi="Arial" w:cs="Arial"/>
          <w:b/>
          <w:bCs/>
          <w:color w:val="000000"/>
          <w:sz w:val="24"/>
          <w:szCs w:val="24"/>
        </w:rPr>
        <w:t>Financial allocation from the government</w:t>
      </w:r>
    </w:p>
    <w:p w14:paraId="7216E75D" w14:textId="7BE865C3" w:rsidR="00635DA9" w:rsidRDefault="00A72C4D" w:rsidP="00635DA9">
      <w:pPr>
        <w:pStyle w:val="NormalWeb"/>
        <w:rPr>
          <w:rFonts w:ascii="Arial" w:hAnsi="Arial" w:cs="Arial"/>
          <w:color w:val="000000"/>
          <w:sz w:val="24"/>
          <w:szCs w:val="24"/>
        </w:rPr>
      </w:pPr>
      <w:r>
        <w:rPr>
          <w:rFonts w:ascii="Arial" w:hAnsi="Arial" w:cs="Arial"/>
          <w:color w:val="000000"/>
          <w:sz w:val="24"/>
          <w:szCs w:val="24"/>
        </w:rPr>
        <w:t>SODC has received a larger allocation from the government’s second fund of £1.6 billion for councils. By awarding district councils a larger share of the pot, the government has now recognised the significant contribution we are making to the country’s response to COVID-19.  The financial impact of the pandemic is likely to affect the council for many years.</w:t>
      </w:r>
    </w:p>
    <w:p w14:paraId="1D94F150" w14:textId="77777777" w:rsidR="00F659C6" w:rsidRPr="00A72C4D" w:rsidRDefault="00F659C6" w:rsidP="00635DA9">
      <w:pPr>
        <w:pStyle w:val="NormalWeb"/>
        <w:rPr>
          <w:color w:val="000000"/>
        </w:rPr>
      </w:pPr>
    </w:p>
    <w:p w14:paraId="614684AF" w14:textId="23684036" w:rsidR="00241A86" w:rsidRDefault="00241A86" w:rsidP="00241A86">
      <w:pPr>
        <w:pStyle w:val="NormalWeb"/>
        <w:rPr>
          <w:color w:val="000000"/>
        </w:rPr>
      </w:pPr>
      <w:r>
        <w:rPr>
          <w:rFonts w:ascii="Arial" w:hAnsi="Arial" w:cs="Arial"/>
          <w:b/>
          <w:bCs/>
          <w:color w:val="000000"/>
          <w:sz w:val="24"/>
          <w:szCs w:val="24"/>
        </w:rPr>
        <w:t>Update on fly-tips</w:t>
      </w:r>
    </w:p>
    <w:p w14:paraId="695D1E44" w14:textId="77777777" w:rsidR="00241A86" w:rsidRDefault="00241A86" w:rsidP="00241A86">
      <w:pPr>
        <w:pStyle w:val="NormalWeb"/>
        <w:rPr>
          <w:color w:val="000000"/>
        </w:rPr>
      </w:pPr>
      <w:bookmarkStart w:id="1" w:name="_Hlk39230346"/>
      <w:r>
        <w:rPr>
          <w:rFonts w:ascii="Arial" w:hAnsi="Arial" w:cs="Arial"/>
          <w:b/>
          <w:bCs/>
          <w:color w:val="000000"/>
          <w:sz w:val="24"/>
          <w:szCs w:val="24"/>
        </w:rPr>
        <w:t> </w:t>
      </w:r>
    </w:p>
    <w:p w14:paraId="345EF7BC" w14:textId="717415F4" w:rsidR="00241A86" w:rsidRDefault="00241A86" w:rsidP="00241A86">
      <w:pPr>
        <w:pStyle w:val="NormalWeb"/>
        <w:rPr>
          <w:color w:val="000000"/>
        </w:rPr>
      </w:pPr>
      <w:r>
        <w:rPr>
          <w:rFonts w:ascii="Arial" w:hAnsi="Arial" w:cs="Arial"/>
          <w:color w:val="000000"/>
          <w:sz w:val="24"/>
          <w:szCs w:val="24"/>
        </w:rPr>
        <w:t xml:space="preserve">There has been a lot of coverage in the local and national media about fly-tipping in the lockdown, particularly while household recycling centres are closed. </w:t>
      </w:r>
    </w:p>
    <w:p w14:paraId="1512BE84" w14:textId="7202D1E3" w:rsidR="00241A86" w:rsidRDefault="00241A86" w:rsidP="00241A86">
      <w:pPr>
        <w:pStyle w:val="NormalWeb"/>
        <w:rPr>
          <w:color w:val="000000"/>
        </w:rPr>
      </w:pPr>
      <w:r>
        <w:rPr>
          <w:rFonts w:ascii="Arial" w:hAnsi="Arial" w:cs="Arial"/>
          <w:color w:val="000000"/>
          <w:sz w:val="24"/>
          <w:szCs w:val="24"/>
        </w:rPr>
        <w:t> Here are our figures for February to April this year, and the same period last year for comparison. While the provisional figures for April are quite high, they were just as high in March, before the recycling centres were closed.</w:t>
      </w:r>
    </w:p>
    <w:p w14:paraId="0B2399C9" w14:textId="77777777" w:rsidR="00241A86" w:rsidRDefault="00241A86" w:rsidP="00241A86">
      <w:pPr>
        <w:pStyle w:val="NormalWeb"/>
        <w:rPr>
          <w:color w:val="000000"/>
        </w:rPr>
      </w:pPr>
      <w:r>
        <w:rPr>
          <w:rFonts w:ascii="Arial" w:hAnsi="Arial" w:cs="Arial"/>
          <w:color w:val="000000"/>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05"/>
        <w:gridCol w:w="3005"/>
        <w:gridCol w:w="3006"/>
      </w:tblGrid>
      <w:tr w:rsidR="00241A86" w14:paraId="205B662C" w14:textId="77777777" w:rsidTr="00241A86">
        <w:tc>
          <w:tcPr>
            <w:tcW w:w="3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CF6099" w14:textId="77777777" w:rsidR="00241A86" w:rsidRDefault="00241A86">
            <w:pPr>
              <w:pStyle w:val="NormalWeb"/>
            </w:pPr>
            <w:r>
              <w:rPr>
                <w:rFonts w:ascii="Arial" w:hAnsi="Arial" w:cs="Arial"/>
                <w:sz w:val="24"/>
                <w:szCs w:val="24"/>
              </w:rPr>
              <w:t> </w:t>
            </w:r>
          </w:p>
        </w:tc>
        <w:tc>
          <w:tcPr>
            <w:tcW w:w="3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B9D0B6" w14:textId="77777777" w:rsidR="00241A86" w:rsidRDefault="00241A86">
            <w:pPr>
              <w:pStyle w:val="NormalWeb"/>
              <w:jc w:val="right"/>
            </w:pPr>
            <w:r>
              <w:rPr>
                <w:rFonts w:ascii="Arial" w:hAnsi="Arial" w:cs="Arial"/>
                <w:sz w:val="24"/>
                <w:szCs w:val="24"/>
              </w:rPr>
              <w:t>2018/19</w:t>
            </w:r>
          </w:p>
        </w:tc>
        <w:tc>
          <w:tcPr>
            <w:tcW w:w="3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8884CC" w14:textId="77777777" w:rsidR="00241A86" w:rsidRDefault="00241A86">
            <w:pPr>
              <w:pStyle w:val="NormalWeb"/>
              <w:jc w:val="right"/>
            </w:pPr>
            <w:r>
              <w:rPr>
                <w:rFonts w:ascii="Arial" w:hAnsi="Arial" w:cs="Arial"/>
                <w:sz w:val="24"/>
                <w:szCs w:val="24"/>
              </w:rPr>
              <w:t>2019/20</w:t>
            </w:r>
          </w:p>
        </w:tc>
      </w:tr>
      <w:tr w:rsidR="00241A86" w14:paraId="29154AD5" w14:textId="77777777" w:rsidTr="00241A86">
        <w:tc>
          <w:tcPr>
            <w:tcW w:w="3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6B6B37" w14:textId="77777777" w:rsidR="00241A86" w:rsidRDefault="00241A86">
            <w:pPr>
              <w:pStyle w:val="NormalWeb"/>
            </w:pPr>
            <w:r>
              <w:rPr>
                <w:rFonts w:ascii="Arial" w:hAnsi="Arial" w:cs="Arial"/>
                <w:sz w:val="24"/>
                <w:szCs w:val="24"/>
              </w:rPr>
              <w:t>February</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CFD16E3" w14:textId="77777777" w:rsidR="00241A86" w:rsidRDefault="00241A86">
            <w:pPr>
              <w:pStyle w:val="NormalWeb"/>
              <w:jc w:val="right"/>
            </w:pPr>
            <w:r>
              <w:rPr>
                <w:rFonts w:ascii="Arial" w:hAnsi="Arial" w:cs="Arial"/>
                <w:sz w:val="24"/>
                <w:szCs w:val="24"/>
              </w:rPr>
              <w:t>59</w:t>
            </w:r>
          </w:p>
        </w:tc>
        <w:tc>
          <w:tcPr>
            <w:tcW w:w="3006" w:type="dxa"/>
            <w:tcBorders>
              <w:top w:val="single" w:sz="4" w:space="0" w:color="auto"/>
              <w:left w:val="single" w:sz="4" w:space="0" w:color="auto"/>
              <w:bottom w:val="single" w:sz="4" w:space="0" w:color="auto"/>
              <w:right w:val="single" w:sz="4" w:space="0" w:color="auto"/>
            </w:tcBorders>
            <w:vAlign w:val="center"/>
            <w:hideMark/>
          </w:tcPr>
          <w:p w14:paraId="2463F0B0" w14:textId="77777777" w:rsidR="00241A86" w:rsidRDefault="00241A86">
            <w:pPr>
              <w:pStyle w:val="NormalWeb"/>
              <w:jc w:val="right"/>
            </w:pPr>
            <w:r>
              <w:rPr>
                <w:rFonts w:ascii="Arial" w:hAnsi="Arial" w:cs="Arial"/>
                <w:sz w:val="24"/>
                <w:szCs w:val="24"/>
              </w:rPr>
              <w:t>68</w:t>
            </w:r>
          </w:p>
        </w:tc>
      </w:tr>
      <w:tr w:rsidR="00241A86" w14:paraId="5B4347C4" w14:textId="77777777" w:rsidTr="00241A86">
        <w:tc>
          <w:tcPr>
            <w:tcW w:w="3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E49E61" w14:textId="77777777" w:rsidR="00241A86" w:rsidRDefault="00241A86">
            <w:pPr>
              <w:pStyle w:val="NormalWeb"/>
            </w:pPr>
            <w:r>
              <w:rPr>
                <w:rFonts w:ascii="Arial" w:hAnsi="Arial" w:cs="Arial"/>
                <w:sz w:val="24"/>
                <w:szCs w:val="24"/>
              </w:rPr>
              <w:t>March</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D9CB047" w14:textId="77777777" w:rsidR="00241A86" w:rsidRDefault="00241A86">
            <w:pPr>
              <w:pStyle w:val="NormalWeb"/>
              <w:jc w:val="right"/>
            </w:pPr>
            <w:r>
              <w:rPr>
                <w:rFonts w:ascii="Arial" w:hAnsi="Arial" w:cs="Arial"/>
                <w:sz w:val="24"/>
                <w:szCs w:val="24"/>
              </w:rPr>
              <w:t>82</w:t>
            </w:r>
          </w:p>
        </w:tc>
        <w:tc>
          <w:tcPr>
            <w:tcW w:w="3006" w:type="dxa"/>
            <w:tcBorders>
              <w:top w:val="single" w:sz="4" w:space="0" w:color="auto"/>
              <w:left w:val="single" w:sz="4" w:space="0" w:color="auto"/>
              <w:bottom w:val="single" w:sz="4" w:space="0" w:color="auto"/>
              <w:right w:val="single" w:sz="4" w:space="0" w:color="auto"/>
            </w:tcBorders>
            <w:vAlign w:val="center"/>
            <w:hideMark/>
          </w:tcPr>
          <w:p w14:paraId="0F2360BF" w14:textId="77777777" w:rsidR="00241A86" w:rsidRDefault="00241A86">
            <w:pPr>
              <w:pStyle w:val="NormalWeb"/>
              <w:jc w:val="right"/>
            </w:pPr>
            <w:r>
              <w:rPr>
                <w:rFonts w:ascii="Arial" w:hAnsi="Arial" w:cs="Arial"/>
                <w:sz w:val="24"/>
                <w:szCs w:val="24"/>
              </w:rPr>
              <w:t>92</w:t>
            </w:r>
          </w:p>
        </w:tc>
      </w:tr>
      <w:tr w:rsidR="00241A86" w14:paraId="67127812" w14:textId="77777777" w:rsidTr="00241A86">
        <w:tc>
          <w:tcPr>
            <w:tcW w:w="3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2515E0" w14:textId="77777777" w:rsidR="00241A86" w:rsidRDefault="00241A86">
            <w:pPr>
              <w:pStyle w:val="NormalWeb"/>
            </w:pPr>
            <w:r>
              <w:rPr>
                <w:rFonts w:ascii="Arial" w:hAnsi="Arial" w:cs="Arial"/>
                <w:sz w:val="24"/>
                <w:szCs w:val="24"/>
              </w:rPr>
              <w:t>April</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CC50CE4" w14:textId="77777777" w:rsidR="00241A86" w:rsidRDefault="00241A86">
            <w:pPr>
              <w:pStyle w:val="NormalWeb"/>
              <w:jc w:val="right"/>
            </w:pPr>
            <w:r>
              <w:rPr>
                <w:rFonts w:ascii="Arial" w:hAnsi="Arial" w:cs="Arial"/>
                <w:sz w:val="24"/>
                <w:szCs w:val="24"/>
              </w:rPr>
              <w:t>74</w:t>
            </w:r>
          </w:p>
        </w:tc>
        <w:tc>
          <w:tcPr>
            <w:tcW w:w="3006" w:type="dxa"/>
            <w:tcBorders>
              <w:top w:val="single" w:sz="4" w:space="0" w:color="auto"/>
              <w:left w:val="single" w:sz="4" w:space="0" w:color="auto"/>
              <w:bottom w:val="single" w:sz="4" w:space="0" w:color="auto"/>
              <w:right w:val="single" w:sz="4" w:space="0" w:color="auto"/>
            </w:tcBorders>
            <w:vAlign w:val="center"/>
            <w:hideMark/>
          </w:tcPr>
          <w:p w14:paraId="7E8C4A7C" w14:textId="77777777" w:rsidR="00241A86" w:rsidRDefault="00241A86">
            <w:pPr>
              <w:pStyle w:val="NormalWeb"/>
              <w:jc w:val="right"/>
            </w:pPr>
            <w:r>
              <w:rPr>
                <w:rFonts w:ascii="Arial" w:hAnsi="Arial" w:cs="Arial"/>
                <w:sz w:val="24"/>
                <w:szCs w:val="24"/>
              </w:rPr>
              <w:t>90*</w:t>
            </w:r>
          </w:p>
        </w:tc>
      </w:tr>
    </w:tbl>
    <w:p w14:paraId="4A9542A6" w14:textId="77777777" w:rsidR="00241A86" w:rsidRDefault="00241A86" w:rsidP="00241A86">
      <w:pPr>
        <w:pStyle w:val="NormalWeb"/>
        <w:rPr>
          <w:color w:val="000000"/>
        </w:rPr>
      </w:pPr>
      <w:r>
        <w:rPr>
          <w:rFonts w:ascii="Arial" w:hAnsi="Arial" w:cs="Arial"/>
          <w:color w:val="000000"/>
          <w:sz w:val="24"/>
          <w:szCs w:val="24"/>
        </w:rPr>
        <w:t> </w:t>
      </w:r>
    </w:p>
    <w:p w14:paraId="5B2ABAA9" w14:textId="289AF449" w:rsidR="00241A86" w:rsidRPr="00A72C4D" w:rsidRDefault="00241A86" w:rsidP="00241A86">
      <w:pPr>
        <w:pStyle w:val="NormalWeb"/>
        <w:rPr>
          <w:color w:val="000000"/>
          <w:sz w:val="20"/>
          <w:szCs w:val="20"/>
        </w:rPr>
      </w:pPr>
      <w:r w:rsidRPr="00A72C4D">
        <w:rPr>
          <w:rFonts w:ascii="Arial" w:hAnsi="Arial" w:cs="Arial"/>
          <w:color w:val="000000"/>
          <w:sz w:val="20"/>
          <w:szCs w:val="20"/>
        </w:rPr>
        <w:t>*The figures for April this year are provisional, an</w:t>
      </w:r>
      <w:r w:rsidR="00635DA9" w:rsidRPr="00A72C4D">
        <w:rPr>
          <w:rFonts w:ascii="Arial" w:hAnsi="Arial" w:cs="Arial"/>
          <w:color w:val="000000"/>
          <w:sz w:val="20"/>
          <w:szCs w:val="20"/>
        </w:rPr>
        <w:t>d</w:t>
      </w:r>
      <w:r w:rsidRPr="00A72C4D">
        <w:rPr>
          <w:rFonts w:ascii="Arial" w:hAnsi="Arial" w:cs="Arial"/>
          <w:color w:val="000000"/>
          <w:sz w:val="20"/>
          <w:szCs w:val="20"/>
        </w:rPr>
        <w:t xml:space="preserve"> may change following validation checks.</w:t>
      </w:r>
    </w:p>
    <w:bookmarkEnd w:id="1"/>
    <w:p w14:paraId="1147D5DD" w14:textId="77777777" w:rsidR="00241A86" w:rsidRDefault="00241A86" w:rsidP="00241A86">
      <w:pPr>
        <w:pStyle w:val="NormalWeb"/>
        <w:rPr>
          <w:color w:val="000000"/>
        </w:rPr>
      </w:pPr>
      <w:r>
        <w:rPr>
          <w:rFonts w:ascii="Arial" w:hAnsi="Arial" w:cs="Arial"/>
          <w:color w:val="000000"/>
          <w:sz w:val="24"/>
          <w:szCs w:val="24"/>
        </w:rPr>
        <w:t> </w:t>
      </w:r>
    </w:p>
    <w:p w14:paraId="03DC23C1" w14:textId="5FC09AE9" w:rsidR="00241A86" w:rsidRDefault="00241A86" w:rsidP="00241A86">
      <w:pPr>
        <w:pStyle w:val="NormalWeb"/>
        <w:rPr>
          <w:color w:val="000000"/>
        </w:rPr>
      </w:pPr>
      <w:r>
        <w:rPr>
          <w:rFonts w:ascii="Arial" w:hAnsi="Arial" w:cs="Arial"/>
          <w:color w:val="000000"/>
          <w:sz w:val="24"/>
          <w:szCs w:val="24"/>
        </w:rPr>
        <w:t> </w:t>
      </w:r>
      <w:r>
        <w:rPr>
          <w:rFonts w:ascii="Arial" w:hAnsi="Arial" w:cs="Arial"/>
          <w:b/>
          <w:bCs/>
          <w:color w:val="000000"/>
          <w:sz w:val="24"/>
          <w:szCs w:val="24"/>
        </w:rPr>
        <w:t>An update on our grounds maintenance work</w:t>
      </w:r>
    </w:p>
    <w:p w14:paraId="3BC9AE4D" w14:textId="238CF795" w:rsidR="00241A86" w:rsidRDefault="00241A86" w:rsidP="00241A86">
      <w:pPr>
        <w:pStyle w:val="NormalWeb"/>
        <w:rPr>
          <w:color w:val="000000"/>
        </w:rPr>
      </w:pPr>
      <w:r>
        <w:rPr>
          <w:rFonts w:ascii="Arial" w:hAnsi="Arial" w:cs="Arial"/>
          <w:b/>
          <w:bCs/>
          <w:color w:val="000000"/>
          <w:sz w:val="24"/>
          <w:szCs w:val="24"/>
        </w:rPr>
        <w:t> </w:t>
      </w:r>
      <w:r>
        <w:rPr>
          <w:rFonts w:ascii="Arial" w:hAnsi="Arial" w:cs="Arial"/>
          <w:color w:val="000000"/>
          <w:sz w:val="24"/>
          <w:szCs w:val="24"/>
        </w:rPr>
        <w:t> Our contractor is continuing to work, but only on essential work. They are still maintaining our parks and gardens, the land around play areas, and other open spaces so nearby residents can exercise safely within them. In line with government guidance we closed all play areas and exercise equipment from 24 March.</w:t>
      </w:r>
    </w:p>
    <w:p w14:paraId="519A32C7" w14:textId="24AD3312" w:rsidR="00A72C4D" w:rsidRPr="00F659C6" w:rsidRDefault="00241A86" w:rsidP="00A72C4D">
      <w:pPr>
        <w:pStyle w:val="NormalWeb"/>
        <w:rPr>
          <w:color w:val="000000"/>
        </w:rPr>
      </w:pPr>
      <w:r>
        <w:rPr>
          <w:rFonts w:ascii="Arial" w:hAnsi="Arial" w:cs="Arial"/>
          <w:color w:val="000000"/>
          <w:sz w:val="24"/>
          <w:szCs w:val="24"/>
        </w:rPr>
        <w:t> Crews are observing the social distancing measures while they cut grass, clear litter and weeds. The teams are also undertaking urgent tree work, regular site inspections, maintenance checks and essential repairs of play areas – they may be closed but people can still physically get to some of them, so we need to make sure they’re safe. </w:t>
      </w:r>
    </w:p>
    <w:p w14:paraId="4F5417D4" w14:textId="77777777" w:rsidR="00E820C5" w:rsidRDefault="00241A86" w:rsidP="00A72C4D">
      <w:pPr>
        <w:pStyle w:val="NormalWeb"/>
        <w:rPr>
          <w:rFonts w:ascii="Arial" w:hAnsi="Arial" w:cs="Arial"/>
          <w:b/>
          <w:bCs/>
          <w:sz w:val="24"/>
          <w:szCs w:val="24"/>
        </w:rPr>
      </w:pPr>
      <w:r w:rsidRPr="00635DA9">
        <w:rPr>
          <w:rFonts w:eastAsia="Times New Roman"/>
          <w:color w:val="000000"/>
          <w:sz w:val="24"/>
          <w:szCs w:val="24"/>
        </w:rPr>
        <w:br/>
      </w:r>
      <w:r w:rsidRPr="00635DA9">
        <w:rPr>
          <w:rFonts w:ascii="Arial" w:eastAsia="Times New Roman" w:hAnsi="Arial" w:cs="Arial"/>
          <w:b/>
          <w:bCs/>
          <w:color w:val="000000"/>
          <w:sz w:val="24"/>
          <w:szCs w:val="24"/>
        </w:rPr>
        <w:t>Waste collections</w:t>
      </w:r>
      <w:r>
        <w:rPr>
          <w:rFonts w:ascii="Arial" w:hAnsi="Arial" w:cs="Arial"/>
          <w:color w:val="000000"/>
          <w:sz w:val="24"/>
          <w:szCs w:val="24"/>
        </w:rPr>
        <w:br/>
        <w:t xml:space="preserve">This week all our waste collection services will be back up and running – from today crews will be collecting batteries, textiles and small electrical items once again. These collections had to be paused at the outset of the pandemic as the centres we take these items for processing had closed but have now reopened. </w:t>
      </w:r>
      <w:r>
        <w:rPr>
          <w:rFonts w:ascii="Arial" w:hAnsi="Arial" w:cs="Arial"/>
          <w:b/>
          <w:bCs/>
          <w:sz w:val="24"/>
          <w:szCs w:val="24"/>
        </w:rPr>
        <w:t> </w:t>
      </w:r>
    </w:p>
    <w:p w14:paraId="12747AAA" w14:textId="56E5F77B" w:rsidR="00241A86" w:rsidRPr="00A72C4D" w:rsidRDefault="00241A86" w:rsidP="00A72C4D">
      <w:pPr>
        <w:pStyle w:val="NormalWeb"/>
        <w:rPr>
          <w:color w:val="000000"/>
        </w:rPr>
      </w:pPr>
      <w:r>
        <w:rPr>
          <w:rFonts w:ascii="Arial" w:hAnsi="Arial" w:cs="Arial"/>
          <w:b/>
          <w:bCs/>
          <w:color w:val="000000"/>
          <w:sz w:val="24"/>
          <w:szCs w:val="24"/>
        </w:rPr>
        <w:t> </w:t>
      </w:r>
    </w:p>
    <w:p w14:paraId="199289BA" w14:textId="77777777" w:rsidR="00241A86" w:rsidRDefault="00241A86" w:rsidP="00241A86">
      <w:pPr>
        <w:pStyle w:val="NormalWeb"/>
        <w:rPr>
          <w:color w:val="000000"/>
          <w:sz w:val="24"/>
          <w:szCs w:val="24"/>
        </w:rPr>
      </w:pPr>
      <w:r>
        <w:rPr>
          <w:rFonts w:ascii="Arial" w:hAnsi="Arial" w:cs="Arial"/>
          <w:b/>
          <w:bCs/>
          <w:sz w:val="24"/>
          <w:szCs w:val="24"/>
        </w:rPr>
        <w:t>Inspiring Digital Enterprise Award (iDEA)</w:t>
      </w:r>
    </w:p>
    <w:p w14:paraId="37951A58" w14:textId="737850C3" w:rsidR="00241A86" w:rsidRDefault="00241A86" w:rsidP="00241A86">
      <w:pPr>
        <w:pStyle w:val="NormalWeb"/>
        <w:rPr>
          <w:color w:val="000000"/>
        </w:rPr>
      </w:pPr>
      <w:r>
        <w:rPr>
          <w:rFonts w:ascii="Arial" w:hAnsi="Arial" w:cs="Arial"/>
          <w:color w:val="000000"/>
          <w:sz w:val="24"/>
          <w:szCs w:val="24"/>
        </w:rPr>
        <w:t>South and Vale Business Support has launched the</w:t>
      </w:r>
      <w:r>
        <w:rPr>
          <w:rFonts w:ascii="Arial" w:hAnsi="Arial" w:cs="Arial"/>
          <w:color w:val="333333"/>
          <w:sz w:val="24"/>
          <w:szCs w:val="24"/>
          <w:shd w:val="clear" w:color="auto" w:fill="FFFFFF"/>
        </w:rPr>
        <w:t> </w:t>
      </w:r>
      <w:hyperlink r:id="rId8" w:tgtFrame="_blank" w:history="1">
        <w:r>
          <w:rPr>
            <w:rStyle w:val="Hyperlink"/>
            <w:rFonts w:ascii="Arial" w:hAnsi="Arial" w:cs="Arial"/>
            <w:color w:val="1F4D6D"/>
            <w:sz w:val="24"/>
            <w:szCs w:val="24"/>
            <w:shd w:val="clear" w:color="auto" w:fill="FFFFFF"/>
          </w:rPr>
          <w:t>Inspiring Digital Enterprise Award</w:t>
        </w:r>
      </w:hyperlink>
      <w:r>
        <w:rPr>
          <w:rFonts w:ascii="Arial" w:hAnsi="Arial" w:cs="Arial"/>
          <w:color w:val="333333"/>
          <w:sz w:val="24"/>
          <w:szCs w:val="24"/>
          <w:shd w:val="clear" w:color="auto" w:fill="FFFFFF"/>
        </w:rPr>
        <w:t>,(iDEA) . With schools currently closed due to COVID-19, parents will be looking for ways to keep their children engaged and stimulated.  </w:t>
      </w:r>
      <w:r>
        <w:rPr>
          <w:rFonts w:ascii="Arial" w:hAnsi="Arial" w:cs="Arial"/>
          <w:color w:val="000000"/>
          <w:sz w:val="24"/>
          <w:szCs w:val="24"/>
        </w:rPr>
        <w:t>iDEA is about lifelong learning, for anyone who wants to develop their skills. Through a series of online challenges, users complete interactive modules known as ‘badges’, which can be accessed for free on any device connected to the internet. The</w:t>
      </w:r>
      <w:r w:rsidR="00A72C4D">
        <w:rPr>
          <w:rFonts w:ascii="Arial" w:hAnsi="Arial" w:cs="Arial"/>
          <w:color w:val="000000"/>
          <w:sz w:val="24"/>
          <w:szCs w:val="24"/>
        </w:rPr>
        <w:t>se</w:t>
      </w:r>
      <w:r>
        <w:rPr>
          <w:rFonts w:ascii="Arial" w:hAnsi="Arial" w:cs="Arial"/>
          <w:color w:val="000000"/>
          <w:sz w:val="24"/>
          <w:szCs w:val="24"/>
        </w:rPr>
        <w:t xml:space="preserve"> vary in length and difficulty and there is a huge range to choose from.  Find out more here </w:t>
      </w:r>
      <w:hyperlink r:id="rId9" w:history="1">
        <w:r>
          <w:rPr>
            <w:rStyle w:val="Hyperlink"/>
            <w:rFonts w:ascii="Arial" w:hAnsi="Arial" w:cs="Arial"/>
            <w:sz w:val="24"/>
            <w:szCs w:val="24"/>
            <w:shd w:val="clear" w:color="auto" w:fill="FFFFFF"/>
          </w:rPr>
          <w:t>www.svbs.co.uk/idea</w:t>
        </w:r>
      </w:hyperlink>
      <w:r>
        <w:rPr>
          <w:rFonts w:ascii="Arial" w:hAnsi="Arial" w:cs="Arial"/>
          <w:color w:val="000000"/>
          <w:sz w:val="24"/>
          <w:szCs w:val="24"/>
        </w:rPr>
        <w:t xml:space="preserve"> and do share with family and friends.</w:t>
      </w:r>
    </w:p>
    <w:p w14:paraId="6E206673" w14:textId="77777777" w:rsidR="00241A86" w:rsidRDefault="00241A86" w:rsidP="00241A86">
      <w:pPr>
        <w:rPr>
          <w:rFonts w:eastAsia="Times New Roman"/>
          <w:color w:val="000000"/>
          <w:sz w:val="24"/>
          <w:szCs w:val="24"/>
        </w:rPr>
      </w:pPr>
    </w:p>
    <w:p w14:paraId="5FE43EF1" w14:textId="50399649" w:rsidR="00A72C4D" w:rsidRDefault="00A72C4D" w:rsidP="00A72C4D">
      <w:pPr>
        <w:pStyle w:val="NormalWeb"/>
        <w:rPr>
          <w:rFonts w:ascii="Arial" w:hAnsi="Arial" w:cs="Arial"/>
          <w:color w:val="000000"/>
          <w:sz w:val="24"/>
          <w:szCs w:val="24"/>
        </w:rPr>
      </w:pPr>
      <w:r>
        <w:rPr>
          <w:rFonts w:ascii="Arial" w:hAnsi="Arial" w:cs="Arial"/>
          <w:b/>
          <w:bCs/>
          <w:color w:val="000000"/>
          <w:sz w:val="24"/>
          <w:szCs w:val="24"/>
        </w:rPr>
        <w:t xml:space="preserve">Local plan – </w:t>
      </w:r>
      <w:r>
        <w:rPr>
          <w:rFonts w:ascii="Arial" w:hAnsi="Arial" w:cs="Arial"/>
          <w:color w:val="000000"/>
          <w:sz w:val="24"/>
          <w:szCs w:val="24"/>
        </w:rPr>
        <w:t>Examination process has not been officially paused despite Covid-19, nor has the December deadline moved.  I am considering what points to raise during the process.</w:t>
      </w:r>
    </w:p>
    <w:p w14:paraId="6ECAB2A2" w14:textId="11A43C0B" w:rsidR="00241A86" w:rsidRDefault="00241A86" w:rsidP="00A72C4D">
      <w:pPr>
        <w:pStyle w:val="NormalWeb"/>
        <w:rPr>
          <w:rFonts w:ascii="Arial" w:hAnsi="Arial" w:cs="Arial"/>
          <w:color w:val="000000"/>
          <w:sz w:val="24"/>
          <w:szCs w:val="24"/>
        </w:rPr>
      </w:pPr>
    </w:p>
    <w:p w14:paraId="559D379E" w14:textId="4FF5F0C1" w:rsidR="00F659C6" w:rsidRDefault="00F659C6" w:rsidP="00D81A7C">
      <w:pPr>
        <w:pStyle w:val="NormalWeb"/>
        <w:rPr>
          <w:rFonts w:ascii="Segoe UI" w:hAnsi="Segoe UI" w:cs="Segoe UI"/>
          <w:color w:val="201F1E"/>
          <w:sz w:val="23"/>
          <w:szCs w:val="23"/>
        </w:rPr>
      </w:pPr>
      <w:r w:rsidRPr="00F659C6">
        <w:rPr>
          <w:rFonts w:ascii="Arial" w:hAnsi="Arial" w:cs="Arial"/>
          <w:b/>
          <w:bCs/>
          <w:color w:val="000000"/>
          <w:sz w:val="24"/>
          <w:szCs w:val="24"/>
        </w:rPr>
        <w:t>Online council meetings</w:t>
      </w:r>
      <w:r>
        <w:rPr>
          <w:rFonts w:ascii="Arial" w:hAnsi="Arial" w:cs="Arial"/>
          <w:color w:val="000000"/>
          <w:sz w:val="24"/>
          <w:szCs w:val="24"/>
        </w:rPr>
        <w:t xml:space="preserve"> will commence at the end of May, </w:t>
      </w:r>
      <w:r>
        <w:rPr>
          <w:rFonts w:ascii="Arial" w:hAnsi="Arial" w:cs="Arial"/>
          <w:color w:val="201F1E"/>
          <w:sz w:val="23"/>
          <w:szCs w:val="23"/>
          <w:shd w:val="clear" w:color="auto" w:fill="FFFFFF"/>
        </w:rPr>
        <w:t>remotely via video conferencing.</w:t>
      </w:r>
      <w:r>
        <w:rPr>
          <w:rFonts w:ascii="Segoe UI" w:hAnsi="Segoe UI" w:cs="Segoe UI"/>
          <w:color w:val="201F1E"/>
          <w:sz w:val="23"/>
          <w:szCs w:val="23"/>
        </w:rPr>
        <w:t xml:space="preserve"> </w:t>
      </w:r>
      <w:r>
        <w:rPr>
          <w:rFonts w:ascii="Arial" w:hAnsi="Arial" w:cs="Arial"/>
          <w:color w:val="201F1E"/>
          <w:sz w:val="23"/>
          <w:szCs w:val="23"/>
          <w:shd w:val="clear" w:color="auto" w:fill="FFFFFF"/>
        </w:rPr>
        <w:t>The first of our virtual meetings will be:</w:t>
      </w:r>
    </w:p>
    <w:p w14:paraId="2C3AE848" w14:textId="60D3A48D" w:rsidR="00F659C6" w:rsidRPr="00F659C6" w:rsidRDefault="00F659C6" w:rsidP="00A72C4D">
      <w:pPr>
        <w:numPr>
          <w:ilvl w:val="0"/>
          <w:numId w:val="5"/>
        </w:numPr>
        <w:shd w:val="clear" w:color="auto" w:fill="FFFFFF"/>
        <w:rPr>
          <w:rFonts w:eastAsia="Times New Roman"/>
          <w:color w:val="000000"/>
        </w:rPr>
      </w:pPr>
      <w:r>
        <w:rPr>
          <w:rFonts w:ascii="Arial" w:eastAsia="Times New Roman" w:hAnsi="Arial" w:cs="Arial"/>
          <w:color w:val="000000"/>
          <w:sz w:val="24"/>
          <w:szCs w:val="24"/>
          <w:bdr w:val="none" w:sz="0" w:space="0" w:color="auto" w:frame="1"/>
        </w:rPr>
        <w:t>South Planning Committee – Thursday 28 May – 4.30pm</w:t>
      </w:r>
    </w:p>
    <w:sectPr w:rsidR="00F659C6" w:rsidRPr="00F659C6" w:rsidSect="00D81A7C">
      <w:pgSz w:w="11906" w:h="16838"/>
      <w:pgMar w:top="1135" w:right="1133"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2917"/>
    <w:multiLevelType w:val="multilevel"/>
    <w:tmpl w:val="2CF28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F333D7"/>
    <w:multiLevelType w:val="multilevel"/>
    <w:tmpl w:val="1B68E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E35DE"/>
    <w:multiLevelType w:val="multilevel"/>
    <w:tmpl w:val="7A86C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A70AA"/>
    <w:multiLevelType w:val="multilevel"/>
    <w:tmpl w:val="0316C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E7FBD"/>
    <w:multiLevelType w:val="multilevel"/>
    <w:tmpl w:val="93FE0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86"/>
    <w:rsid w:val="00241A86"/>
    <w:rsid w:val="00271FDB"/>
    <w:rsid w:val="002D76B3"/>
    <w:rsid w:val="002E1176"/>
    <w:rsid w:val="0031321D"/>
    <w:rsid w:val="00635DA9"/>
    <w:rsid w:val="00A17837"/>
    <w:rsid w:val="00A72C4D"/>
    <w:rsid w:val="00D81A7C"/>
    <w:rsid w:val="00E820C5"/>
    <w:rsid w:val="00F65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B7B2"/>
  <w15:chartTrackingRefBased/>
  <w15:docId w15:val="{D5FA1256-99C1-4948-A467-756B29E9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A8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A86"/>
    <w:rPr>
      <w:color w:val="0000FF"/>
      <w:u w:val="single"/>
    </w:rPr>
  </w:style>
  <w:style w:type="paragraph" w:styleId="NormalWeb">
    <w:name w:val="Normal (Web)"/>
    <w:basedOn w:val="Normal"/>
    <w:uiPriority w:val="99"/>
    <w:unhideWhenUsed/>
    <w:rsid w:val="00241A86"/>
  </w:style>
  <w:style w:type="character" w:styleId="UnresolvedMention">
    <w:name w:val="Unresolved Mention"/>
    <w:basedOn w:val="DefaultParagraphFont"/>
    <w:uiPriority w:val="99"/>
    <w:semiHidden/>
    <w:unhideWhenUsed/>
    <w:rsid w:val="00A72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28738">
      <w:bodyDiv w:val="1"/>
      <w:marLeft w:val="0"/>
      <w:marRight w:val="0"/>
      <w:marTop w:val="0"/>
      <w:marBottom w:val="0"/>
      <w:divBdr>
        <w:top w:val="none" w:sz="0" w:space="0" w:color="auto"/>
        <w:left w:val="none" w:sz="0" w:space="0" w:color="auto"/>
        <w:bottom w:val="none" w:sz="0" w:space="0" w:color="auto"/>
        <w:right w:val="none" w:sz="0" w:space="0" w:color="auto"/>
      </w:divBdr>
    </w:div>
    <w:div w:id="619801829">
      <w:bodyDiv w:val="1"/>
      <w:marLeft w:val="0"/>
      <w:marRight w:val="0"/>
      <w:marTop w:val="0"/>
      <w:marBottom w:val="0"/>
      <w:divBdr>
        <w:top w:val="none" w:sz="0" w:space="0" w:color="auto"/>
        <w:left w:val="none" w:sz="0" w:space="0" w:color="auto"/>
        <w:bottom w:val="none" w:sz="0" w:space="0" w:color="auto"/>
        <w:right w:val="none" w:sz="0" w:space="0" w:color="auto"/>
      </w:divBdr>
    </w:div>
    <w:div w:id="1313750482">
      <w:bodyDiv w:val="1"/>
      <w:marLeft w:val="0"/>
      <w:marRight w:val="0"/>
      <w:marTop w:val="0"/>
      <w:marBottom w:val="0"/>
      <w:divBdr>
        <w:top w:val="none" w:sz="0" w:space="0" w:color="auto"/>
        <w:left w:val="none" w:sz="0" w:space="0" w:color="auto"/>
        <w:bottom w:val="none" w:sz="0" w:space="0" w:color="auto"/>
        <w:right w:val="none" w:sz="0" w:space="0" w:color="auto"/>
      </w:divBdr>
    </w:div>
    <w:div w:id="18409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tk.co.uk/click/UUJ3cEZ1SURMZlJ6WjJ1WFVTQWt6OVd6aFpjZ3VoSFhuNDFKWEwwS3FRPT0/Unh3cw" TargetMode="External"/><Relationship Id="rId3" Type="http://schemas.openxmlformats.org/officeDocument/2006/relationships/settings" Target="settings.xml"/><Relationship Id="rId7" Type="http://schemas.openxmlformats.org/officeDocument/2006/relationships/hyperlink" Target="https://bit.ly/BounceBack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support@southandvale.gov.uk" TargetMode="External"/><Relationship Id="rId11" Type="http://schemas.openxmlformats.org/officeDocument/2006/relationships/theme" Target="theme/theme1.xml"/><Relationship Id="rId5" Type="http://schemas.openxmlformats.org/officeDocument/2006/relationships/hyperlink" Target="mailto:robin.bennett@southoxon.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vbs.co.uk/i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Robin</dc:creator>
  <cp:keywords/>
  <dc:description/>
  <cp:lastModifiedBy>Bennett, Robin</cp:lastModifiedBy>
  <cp:revision>6</cp:revision>
  <dcterms:created xsi:type="dcterms:W3CDTF">2020-05-12T11:15:00Z</dcterms:created>
  <dcterms:modified xsi:type="dcterms:W3CDTF">2020-05-12T14:17:00Z</dcterms:modified>
</cp:coreProperties>
</file>