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185E1" w14:textId="0AE37720" w:rsidR="0078069C" w:rsidRDefault="007D2BBB" w:rsidP="0078069C">
      <w:pPr>
        <w:jc w:val="center"/>
        <w:rPr>
          <w:b/>
          <w:sz w:val="28"/>
          <w:szCs w:val="28"/>
        </w:rPr>
      </w:pPr>
      <w:bookmarkStart w:id="0" w:name="_Hlk495223247"/>
      <w:bookmarkStart w:id="1" w:name="_GoBack"/>
      <w:bookmarkEnd w:id="1"/>
      <w:r>
        <w:rPr>
          <w:b/>
          <w:sz w:val="28"/>
          <w:szCs w:val="28"/>
        </w:rPr>
        <w:t>Do</w:t>
      </w:r>
      <w:r w:rsidR="0078069C" w:rsidRPr="0005201F">
        <w:rPr>
          <w:b/>
          <w:sz w:val="28"/>
          <w:szCs w:val="28"/>
        </w:rPr>
        <w:t>rchester Parish Council</w:t>
      </w:r>
    </w:p>
    <w:p w14:paraId="584510E3" w14:textId="65222F36" w:rsidR="00674835" w:rsidRDefault="00674835" w:rsidP="00674835">
      <w:pPr>
        <w:rPr>
          <w:bCs/>
        </w:rPr>
      </w:pPr>
    </w:p>
    <w:p w14:paraId="3509220A" w14:textId="6E234429" w:rsidR="0048622A" w:rsidRDefault="00B65364" w:rsidP="0048622A">
      <w:pPr>
        <w:rPr>
          <w:bCs/>
        </w:rPr>
      </w:pPr>
      <w:r>
        <w:rPr>
          <w:bCs/>
        </w:rPr>
        <w:t>T</w:t>
      </w:r>
      <w:r w:rsidRPr="00560FF8">
        <w:rPr>
          <w:bCs/>
        </w:rPr>
        <w:t xml:space="preserve">he </w:t>
      </w:r>
      <w:r>
        <w:rPr>
          <w:bCs/>
        </w:rPr>
        <w:t xml:space="preserve">Monthly </w:t>
      </w:r>
      <w:r w:rsidRPr="00560FF8">
        <w:rPr>
          <w:bCs/>
        </w:rPr>
        <w:t xml:space="preserve">Meeting of the Parish Council </w:t>
      </w:r>
      <w:r>
        <w:rPr>
          <w:bCs/>
        </w:rPr>
        <w:t xml:space="preserve">was </w:t>
      </w:r>
      <w:r w:rsidRPr="00CD2F82">
        <w:t>held in</w:t>
      </w:r>
      <w:r>
        <w:t xml:space="preserve"> the Village Hall on </w:t>
      </w:r>
      <w:r w:rsidR="000861FE">
        <w:t>Wednesday</w:t>
      </w:r>
      <w:r>
        <w:rPr>
          <w:bCs/>
        </w:rPr>
        <w:t xml:space="preserve"> </w:t>
      </w:r>
      <w:r w:rsidR="002A2537">
        <w:rPr>
          <w:bCs/>
        </w:rPr>
        <w:t>1</w:t>
      </w:r>
      <w:r w:rsidR="0013022D">
        <w:rPr>
          <w:bCs/>
        </w:rPr>
        <w:t>2</w:t>
      </w:r>
      <w:r w:rsidR="002A2537" w:rsidRPr="003756E3">
        <w:rPr>
          <w:bCs/>
          <w:vertAlign w:val="superscript"/>
        </w:rPr>
        <w:t>th</w:t>
      </w:r>
      <w:r w:rsidR="002A2537">
        <w:rPr>
          <w:bCs/>
        </w:rPr>
        <w:t xml:space="preserve"> </w:t>
      </w:r>
      <w:r w:rsidR="0013022D">
        <w:rPr>
          <w:bCs/>
        </w:rPr>
        <w:t>Dec</w:t>
      </w:r>
      <w:r w:rsidR="002A2537">
        <w:rPr>
          <w:bCs/>
        </w:rPr>
        <w:t xml:space="preserve">ember </w:t>
      </w:r>
      <w:r>
        <w:rPr>
          <w:bCs/>
        </w:rPr>
        <w:t xml:space="preserve">2018 </w:t>
      </w:r>
      <w:r w:rsidRPr="00CD2F82">
        <w:t xml:space="preserve">commencing at </w:t>
      </w:r>
      <w:r>
        <w:t xml:space="preserve">7.30 p.m. </w:t>
      </w:r>
      <w:r w:rsidRPr="00CD2F82">
        <w:t>The Chairman, Cllr Chris Hill</w:t>
      </w:r>
      <w:r>
        <w:t>,</w:t>
      </w:r>
      <w:r w:rsidRPr="00CD2F82">
        <w:t xml:space="preserve"> presided; present were Cllrs. </w:t>
      </w:r>
      <w:r w:rsidR="0079444F">
        <w:t xml:space="preserve">Rob </w:t>
      </w:r>
      <w:r w:rsidR="004B50CE">
        <w:t xml:space="preserve">Ballantyne, </w:t>
      </w:r>
      <w:r>
        <w:t xml:space="preserve">Maurice Day, </w:t>
      </w:r>
      <w:r w:rsidR="000861FE">
        <w:t xml:space="preserve">Oliver Margison, </w:t>
      </w:r>
      <w:r>
        <w:t>Mike Rimmer</w:t>
      </w:r>
      <w:r w:rsidR="001722AB">
        <w:t>, Keith Russell</w:t>
      </w:r>
      <w:r>
        <w:t xml:space="preserve"> </w:t>
      </w:r>
      <w:r w:rsidR="000861FE">
        <w:t xml:space="preserve">and </w:t>
      </w:r>
      <w:r w:rsidR="00DD1CE8">
        <w:t>Mark Williams</w:t>
      </w:r>
      <w:r w:rsidR="005D29DC">
        <w:t xml:space="preserve"> (Vice-Chairman)</w:t>
      </w:r>
      <w:r w:rsidRPr="00CD2F82">
        <w:t xml:space="preserve"> with G Russell in attendance. </w:t>
      </w:r>
      <w:r>
        <w:t xml:space="preserve">Also present for part of the meeting were </w:t>
      </w:r>
      <w:r w:rsidR="004B50CE">
        <w:t xml:space="preserve">County Cllr Lorraine Lindsay-Gale and </w:t>
      </w:r>
      <w:r w:rsidR="005D29DC">
        <w:t>three</w:t>
      </w:r>
      <w:r w:rsidR="002F51B8">
        <w:t xml:space="preserve"> </w:t>
      </w:r>
      <w:r w:rsidR="004B50CE">
        <w:t>residents.</w:t>
      </w:r>
    </w:p>
    <w:p w14:paraId="5E77E2AE" w14:textId="007659FD" w:rsidR="002A2537" w:rsidRDefault="002A2537" w:rsidP="00992569">
      <w:pPr>
        <w:pStyle w:val="Heading1"/>
        <w:rPr>
          <w:b w:val="0"/>
          <w:bCs/>
          <w:sz w:val="24"/>
          <w:szCs w:val="24"/>
        </w:rPr>
      </w:pPr>
    </w:p>
    <w:p w14:paraId="384012E4" w14:textId="78E1B2DE" w:rsidR="002A2537" w:rsidRPr="001722AB" w:rsidRDefault="002A2537" w:rsidP="002A2537">
      <w:pPr>
        <w:rPr>
          <w:u w:val="single"/>
        </w:rPr>
      </w:pPr>
      <w:r w:rsidRPr="001722AB">
        <w:rPr>
          <w:u w:val="single"/>
        </w:rPr>
        <w:t>1</w:t>
      </w:r>
      <w:r w:rsidR="00ED3ECB" w:rsidRPr="001722AB">
        <w:rPr>
          <w:u w:val="single"/>
        </w:rPr>
        <w:t>/1</w:t>
      </w:r>
      <w:r w:rsidR="0013022D">
        <w:rPr>
          <w:u w:val="single"/>
        </w:rPr>
        <w:t>2</w:t>
      </w:r>
      <w:r w:rsidR="00ED3ECB" w:rsidRPr="001722AB">
        <w:rPr>
          <w:u w:val="single"/>
        </w:rPr>
        <w:t>.</w:t>
      </w:r>
      <w:r w:rsidR="00ED3ECB" w:rsidRPr="001722AB">
        <w:rPr>
          <w:u w:val="single"/>
        </w:rPr>
        <w:tab/>
      </w:r>
      <w:r w:rsidR="004B50CE">
        <w:rPr>
          <w:u w:val="single"/>
        </w:rPr>
        <w:tab/>
      </w:r>
      <w:r w:rsidR="005D29DC">
        <w:rPr>
          <w:u w:val="single"/>
        </w:rPr>
        <w:t>A</w:t>
      </w:r>
      <w:r w:rsidRPr="001722AB">
        <w:rPr>
          <w:u w:val="single"/>
        </w:rPr>
        <w:t xml:space="preserve">pologies for </w:t>
      </w:r>
      <w:r w:rsidR="005D29DC">
        <w:rPr>
          <w:u w:val="single"/>
        </w:rPr>
        <w:t>A</w:t>
      </w:r>
      <w:r w:rsidRPr="001722AB">
        <w:rPr>
          <w:u w:val="single"/>
        </w:rPr>
        <w:t>bsence</w:t>
      </w:r>
    </w:p>
    <w:p w14:paraId="4A33D652" w14:textId="48CBCF5D" w:rsidR="0013022D" w:rsidRDefault="005D29DC" w:rsidP="0013022D">
      <w:pPr>
        <w:rPr>
          <w:rFonts w:eastAsia="Calibri"/>
        </w:rPr>
      </w:pPr>
      <w:bookmarkStart w:id="2" w:name="_Hlk505853111"/>
      <w:r>
        <w:rPr>
          <w:rFonts w:eastAsia="Calibri"/>
        </w:rPr>
        <w:t xml:space="preserve">Apologies were accepted from </w:t>
      </w:r>
      <w:r w:rsidR="004B50CE">
        <w:rPr>
          <w:rFonts w:eastAsia="Calibri"/>
        </w:rPr>
        <w:t xml:space="preserve">Cllr </w:t>
      </w:r>
      <w:r w:rsidR="0013022D">
        <w:rPr>
          <w:rFonts w:eastAsia="Calibri"/>
        </w:rPr>
        <w:t>Viviane Quirke</w:t>
      </w:r>
      <w:r w:rsidR="004B50CE">
        <w:rPr>
          <w:rFonts w:eastAsia="Calibri"/>
        </w:rPr>
        <w:t xml:space="preserve"> and District Cllr </w:t>
      </w:r>
      <w:r w:rsidR="0013022D">
        <w:rPr>
          <w:rFonts w:eastAsia="Calibri"/>
        </w:rPr>
        <w:t>John Cotton</w:t>
      </w:r>
      <w:r w:rsidR="00011B1A">
        <w:rPr>
          <w:rFonts w:eastAsia="Calibri"/>
        </w:rPr>
        <w:t>.</w:t>
      </w:r>
    </w:p>
    <w:p w14:paraId="41B1EDFE" w14:textId="77777777" w:rsidR="0013022D" w:rsidRPr="0099475B" w:rsidRDefault="0013022D" w:rsidP="0013022D">
      <w:pPr>
        <w:rPr>
          <w:rFonts w:eastAsia="Calibri"/>
        </w:rPr>
      </w:pPr>
    </w:p>
    <w:p w14:paraId="6203F9D2" w14:textId="196CFBB8" w:rsidR="0013022D" w:rsidRPr="004B50CE" w:rsidRDefault="0013022D" w:rsidP="004B50CE">
      <w:pPr>
        <w:rPr>
          <w:u w:val="single"/>
        </w:rPr>
      </w:pPr>
      <w:r w:rsidRPr="004B50CE">
        <w:rPr>
          <w:u w:val="single"/>
        </w:rPr>
        <w:t>2</w:t>
      </w:r>
      <w:r w:rsidR="004B50CE" w:rsidRPr="004B50CE">
        <w:rPr>
          <w:u w:val="single"/>
        </w:rPr>
        <w:t>/12.</w:t>
      </w:r>
      <w:r w:rsidRPr="004B50CE">
        <w:rPr>
          <w:u w:val="single"/>
        </w:rPr>
        <w:tab/>
      </w:r>
      <w:r w:rsidR="004B50CE" w:rsidRPr="004B50CE">
        <w:rPr>
          <w:u w:val="single"/>
        </w:rPr>
        <w:tab/>
      </w:r>
      <w:r w:rsidRPr="004B50CE">
        <w:rPr>
          <w:u w:val="single"/>
        </w:rPr>
        <w:t>Public Participation</w:t>
      </w:r>
    </w:p>
    <w:p w14:paraId="4D93D13E" w14:textId="0DAD079F" w:rsidR="0013022D" w:rsidRDefault="005D29DC" w:rsidP="005D29DC">
      <w:r>
        <w:t xml:space="preserve">Val Howells, the Parish Council’s representative on the Village School Board of Governors, and Paul King, the </w:t>
      </w:r>
      <w:r w:rsidR="00D82162">
        <w:t>C</w:t>
      </w:r>
      <w:r>
        <w:t xml:space="preserve">hairman of the </w:t>
      </w:r>
      <w:r w:rsidR="00D82162">
        <w:t xml:space="preserve">School’s Finance Committee, </w:t>
      </w:r>
      <w:r w:rsidR="00364FCF">
        <w:t xml:space="preserve">distributed copies of a proposal to raise funding for St </w:t>
      </w:r>
      <w:proofErr w:type="spellStart"/>
      <w:r w:rsidR="00364FCF">
        <w:t>Birinus</w:t>
      </w:r>
      <w:proofErr w:type="spellEnd"/>
      <w:r w:rsidR="00364FCF">
        <w:t xml:space="preserve"> Primary School (a copy of which is attached to these minutes). The aim is to raise </w:t>
      </w:r>
      <w:r w:rsidR="00D82162">
        <w:t xml:space="preserve">from several different sources </w:t>
      </w:r>
      <w:r w:rsidR="00364FCF">
        <w:t>a total of £15,000 to resurface the school playground, including markings for various sports courts. This will make the playground safer and promote fitness</w:t>
      </w:r>
      <w:r w:rsidR="00D82162">
        <w:t>.</w:t>
      </w:r>
    </w:p>
    <w:p w14:paraId="09AAA32D" w14:textId="77777777" w:rsidR="00364FCF" w:rsidRDefault="00364FCF" w:rsidP="00364FCF">
      <w:r>
        <w:t>It is expected that there will be 8 pupils in the 2019 cohort but that numbers will return to the more usual 20 for 2020.</w:t>
      </w:r>
    </w:p>
    <w:p w14:paraId="1536E281" w14:textId="2BFEB345" w:rsidR="00364FCF" w:rsidRDefault="00364FCF" w:rsidP="00364FCF">
      <w:r>
        <w:t xml:space="preserve">Cllr Oliver Margison confirmed that a planning application will shortly be submitted for direct access from Manor Farm Road into the Pre-School premises. Professor Malcolm Airs said that the boundary wall is </w:t>
      </w:r>
      <w:r w:rsidR="00D82162">
        <w:t xml:space="preserve">part of </w:t>
      </w:r>
      <w:r>
        <w:t xml:space="preserve">a ‘SAM’ and must therefore be maintained. County Cllr Lorraine Lindsay-Gale, who </w:t>
      </w:r>
      <w:r w:rsidR="00D82162">
        <w:t>is the OCC Cabinet member with responsibility for Education, said that the school should make a direct appeal for funds to the County Council.</w:t>
      </w:r>
    </w:p>
    <w:p w14:paraId="23C069D8" w14:textId="53E8C246" w:rsidR="00D82162" w:rsidRDefault="00D82162" w:rsidP="00364FCF">
      <w:r>
        <w:t>It was proposed by Cllr Mike Rimmer that the Parish Council should agree to donate £3,000 immediately</w:t>
      </w:r>
      <w:r w:rsidR="00011B1A">
        <w:t>,</w:t>
      </w:r>
      <w:r>
        <w:t xml:space="preserve"> with the pledge of a further £2,000 if necessary. It was suggested that the initial donation of £3,000 should be </w:t>
      </w:r>
      <w:r w:rsidR="00011B1A">
        <w:t xml:space="preserve">thought of </w:t>
      </w:r>
      <w:r>
        <w:t xml:space="preserve">as ‘seed-capital’ and consideration given to further funding set by a formula of, say, £1 </w:t>
      </w:r>
      <w:r w:rsidR="002B6409">
        <w:t>for</w:t>
      </w:r>
      <w:r>
        <w:t xml:space="preserve"> every £2 raised, up to a maximum</w:t>
      </w:r>
      <w:r w:rsidR="00011B1A">
        <w:t xml:space="preserve"> which would be</w:t>
      </w:r>
      <w:r>
        <w:t xml:space="preserve"> agreed in advance. This matter could be discussed</w:t>
      </w:r>
      <w:r w:rsidR="002B6409">
        <w:t xml:space="preserve"> again at another meeting.</w:t>
      </w:r>
    </w:p>
    <w:p w14:paraId="4049C29A" w14:textId="77777777" w:rsidR="0013022D" w:rsidRPr="009E6018" w:rsidRDefault="0013022D" w:rsidP="002B6409"/>
    <w:p w14:paraId="68BB70C6" w14:textId="2408BCBA" w:rsidR="0013022D" w:rsidRPr="004B50CE" w:rsidRDefault="0013022D" w:rsidP="0013022D">
      <w:pPr>
        <w:rPr>
          <w:u w:val="single"/>
        </w:rPr>
      </w:pPr>
      <w:r w:rsidRPr="004B50CE">
        <w:rPr>
          <w:u w:val="single"/>
        </w:rPr>
        <w:t>3</w:t>
      </w:r>
      <w:r w:rsidR="004B50CE" w:rsidRPr="004B50CE">
        <w:rPr>
          <w:u w:val="single"/>
        </w:rPr>
        <w:t>/12.</w:t>
      </w:r>
      <w:r w:rsidR="004B50CE" w:rsidRPr="004B50CE">
        <w:rPr>
          <w:u w:val="single"/>
        </w:rPr>
        <w:tab/>
      </w:r>
      <w:r w:rsidRPr="004B50CE">
        <w:rPr>
          <w:u w:val="single"/>
        </w:rPr>
        <w:tab/>
        <w:t>Declarations of Disclosable Pecuniary Interests</w:t>
      </w:r>
    </w:p>
    <w:p w14:paraId="711393D8" w14:textId="36B28090" w:rsidR="00DD5828" w:rsidRDefault="002D6852" w:rsidP="00DD5828">
      <w:pPr>
        <w:tabs>
          <w:tab w:val="left" w:pos="426"/>
        </w:tabs>
        <w:rPr>
          <w:bCs/>
        </w:rPr>
      </w:pPr>
      <w:r w:rsidRPr="006C6C4C">
        <w:rPr>
          <w:bCs/>
        </w:rPr>
        <w:t>The Chairman re land at Waterloo and behind 13 Bridge End as before (Minute 3/3)</w:t>
      </w:r>
      <w:r w:rsidR="00DD5828">
        <w:rPr>
          <w:bCs/>
        </w:rPr>
        <w:t>.</w:t>
      </w:r>
      <w:r>
        <w:rPr>
          <w:bCs/>
        </w:rPr>
        <w:t xml:space="preserve"> </w:t>
      </w:r>
      <w:r w:rsidR="00DD5828">
        <w:rPr>
          <w:bCs/>
        </w:rPr>
        <w:t>Cllr Mark Williams has no personal interest in the selection of a partner for the proposed affordably housing project but in view of his connections with SOHA he will take no part in the decision</w:t>
      </w:r>
      <w:r w:rsidR="002B6409">
        <w:rPr>
          <w:bCs/>
        </w:rPr>
        <w:t xml:space="preserve"> under item 12/12.</w:t>
      </w:r>
    </w:p>
    <w:p w14:paraId="5E92D7C9" w14:textId="77777777" w:rsidR="00DD5828" w:rsidRDefault="00DD5828" w:rsidP="00DD5828">
      <w:pPr>
        <w:tabs>
          <w:tab w:val="left" w:pos="426"/>
        </w:tabs>
      </w:pPr>
    </w:p>
    <w:p w14:paraId="591DBD05" w14:textId="48565C3B" w:rsidR="0013022D" w:rsidRDefault="0013022D" w:rsidP="00DD5828">
      <w:pPr>
        <w:tabs>
          <w:tab w:val="left" w:pos="426"/>
        </w:tabs>
        <w:rPr>
          <w:u w:val="single"/>
        </w:rPr>
      </w:pPr>
      <w:r w:rsidRPr="00DD5828">
        <w:rPr>
          <w:u w:val="single"/>
        </w:rPr>
        <w:t>4</w:t>
      </w:r>
      <w:r w:rsidR="00DD5828" w:rsidRPr="00DD5828">
        <w:rPr>
          <w:u w:val="single"/>
        </w:rPr>
        <w:t>/12.</w:t>
      </w:r>
      <w:r w:rsidR="00DD5828" w:rsidRPr="00DD5828">
        <w:rPr>
          <w:u w:val="single"/>
        </w:rPr>
        <w:tab/>
      </w:r>
      <w:r w:rsidRPr="00DD5828">
        <w:rPr>
          <w:u w:val="single"/>
        </w:rPr>
        <w:tab/>
        <w:t>Minutes of the Monthly Meeting held on 14</w:t>
      </w:r>
      <w:r w:rsidRPr="00DD5828">
        <w:rPr>
          <w:u w:val="single"/>
          <w:vertAlign w:val="superscript"/>
        </w:rPr>
        <w:t>th</w:t>
      </w:r>
      <w:r w:rsidRPr="00DD5828">
        <w:rPr>
          <w:u w:val="single"/>
        </w:rPr>
        <w:t xml:space="preserve"> November 2018</w:t>
      </w:r>
    </w:p>
    <w:p w14:paraId="56DF1C87" w14:textId="06C1C074" w:rsidR="00B77796" w:rsidRDefault="00B77796" w:rsidP="00B77796">
      <w:pPr>
        <w:tabs>
          <w:tab w:val="left" w:pos="426"/>
        </w:tabs>
      </w:pPr>
      <w:r w:rsidRPr="00B77796">
        <w:t xml:space="preserve">After some typing errors had been pointed out by Cllr </w:t>
      </w:r>
      <w:r>
        <w:t>M</w:t>
      </w:r>
      <w:r w:rsidRPr="00B77796">
        <w:t>ike Rim</w:t>
      </w:r>
      <w:r>
        <w:t>m</w:t>
      </w:r>
      <w:r w:rsidRPr="00B77796">
        <w:t xml:space="preserve">er </w:t>
      </w:r>
      <w:r>
        <w:t>a</w:t>
      </w:r>
      <w:r w:rsidRPr="00B77796">
        <w:t xml:space="preserve">nd </w:t>
      </w:r>
      <w:r>
        <w:t>c</w:t>
      </w:r>
      <w:r w:rsidRPr="00B77796">
        <w:t>orrected</w:t>
      </w:r>
      <w:r>
        <w:t>, it was proposed by Cllr Oliver Margison that the minutes as amended should be approved. This was seconded by Cllr Keith Russell and passed unanimously. The Chairman signed the Minute Book as a true record.</w:t>
      </w:r>
    </w:p>
    <w:p w14:paraId="65EAA83F" w14:textId="77777777" w:rsidR="00DD5828" w:rsidRDefault="00DD5828" w:rsidP="00DD5828"/>
    <w:p w14:paraId="2992CD18" w14:textId="7F6D6373" w:rsidR="0013022D" w:rsidRPr="00DD5828" w:rsidRDefault="0013022D" w:rsidP="00DD5828">
      <w:pPr>
        <w:rPr>
          <w:u w:val="single"/>
        </w:rPr>
      </w:pPr>
      <w:r w:rsidRPr="00DD5828">
        <w:rPr>
          <w:u w:val="single"/>
        </w:rPr>
        <w:t>5</w:t>
      </w:r>
      <w:r w:rsidR="00DD5828" w:rsidRPr="00DD5828">
        <w:rPr>
          <w:u w:val="single"/>
        </w:rPr>
        <w:t>/12.</w:t>
      </w:r>
      <w:r w:rsidR="00DD5828" w:rsidRPr="00DD5828">
        <w:rPr>
          <w:u w:val="single"/>
        </w:rPr>
        <w:tab/>
      </w:r>
      <w:r w:rsidRPr="00DD5828">
        <w:rPr>
          <w:u w:val="single"/>
        </w:rPr>
        <w:tab/>
        <w:t xml:space="preserve">Matters Arising from the Minutes </w:t>
      </w:r>
    </w:p>
    <w:p w14:paraId="57C953F5" w14:textId="0930AE30" w:rsidR="0013022D" w:rsidRDefault="0013022D" w:rsidP="00DD5828">
      <w:r>
        <w:t>The</w:t>
      </w:r>
      <w:r w:rsidR="00B77796">
        <w:t xml:space="preserve"> Clerk reported that a </w:t>
      </w:r>
      <w:r>
        <w:t xml:space="preserve">new defibrillator cupboard </w:t>
      </w:r>
      <w:r w:rsidR="000E0625">
        <w:t xml:space="preserve">had </w:t>
      </w:r>
      <w:r>
        <w:t xml:space="preserve">not </w:t>
      </w:r>
      <w:r w:rsidR="000E0625">
        <w:t xml:space="preserve">been </w:t>
      </w:r>
      <w:r>
        <w:t>required</w:t>
      </w:r>
      <w:r w:rsidR="000E0625">
        <w:t xml:space="preserve"> and the device at The White Hart is now fully functioning.</w:t>
      </w:r>
    </w:p>
    <w:p w14:paraId="1ABC1D75" w14:textId="77777777" w:rsidR="00DD5828" w:rsidRDefault="00DD5828" w:rsidP="00DD5828"/>
    <w:p w14:paraId="5C323D08" w14:textId="786CA7C1" w:rsidR="0013022D" w:rsidRPr="00DD5828" w:rsidRDefault="0013022D" w:rsidP="00DD5828">
      <w:pPr>
        <w:rPr>
          <w:u w:val="single"/>
        </w:rPr>
      </w:pPr>
      <w:r w:rsidRPr="00DD5828">
        <w:rPr>
          <w:u w:val="single"/>
        </w:rPr>
        <w:t>6</w:t>
      </w:r>
      <w:r w:rsidR="00DD5828" w:rsidRPr="00DD5828">
        <w:rPr>
          <w:u w:val="single"/>
        </w:rPr>
        <w:t>/12</w:t>
      </w:r>
      <w:r w:rsidR="00DD5828" w:rsidRPr="00DD5828">
        <w:rPr>
          <w:u w:val="single"/>
        </w:rPr>
        <w:tab/>
      </w:r>
      <w:r w:rsidRPr="00DD5828">
        <w:rPr>
          <w:u w:val="single"/>
        </w:rPr>
        <w:tab/>
        <w:t>County Councillor’s Report</w:t>
      </w:r>
    </w:p>
    <w:p w14:paraId="02BA6FBC" w14:textId="791A5080" w:rsidR="0013022D" w:rsidRDefault="000E0625" w:rsidP="00DD5828">
      <w:r>
        <w:rPr>
          <w:rFonts w:eastAsia="Calibri"/>
        </w:rPr>
        <w:t>County Cllr Lorraine Lindsay-Gale</w:t>
      </w:r>
      <w:r>
        <w:t xml:space="preserve"> </w:t>
      </w:r>
      <w:r w:rsidR="005D29DC">
        <w:t>had submitted a w</w:t>
      </w:r>
      <w:r w:rsidR="0013022D">
        <w:t xml:space="preserve">ritten report </w:t>
      </w:r>
      <w:r w:rsidR="005D29DC">
        <w:t xml:space="preserve">which had been </w:t>
      </w:r>
      <w:r w:rsidR="0013022D">
        <w:t>circulated</w:t>
      </w:r>
      <w:r w:rsidR="005D29DC">
        <w:t xml:space="preserve"> and would be published in ‘Dorchester News’ and on the village website.</w:t>
      </w:r>
    </w:p>
    <w:p w14:paraId="0F6336B2" w14:textId="77777777" w:rsidR="00DD5828" w:rsidRDefault="00DD5828" w:rsidP="00DD5828"/>
    <w:p w14:paraId="04A0F71E" w14:textId="333A46FE" w:rsidR="0013022D" w:rsidRPr="00050988" w:rsidRDefault="0013022D" w:rsidP="00DD5828">
      <w:pPr>
        <w:rPr>
          <w:u w:val="single"/>
        </w:rPr>
      </w:pPr>
      <w:r w:rsidRPr="00050988">
        <w:rPr>
          <w:u w:val="single"/>
        </w:rPr>
        <w:lastRenderedPageBreak/>
        <w:t>7</w:t>
      </w:r>
      <w:r w:rsidR="00050988" w:rsidRPr="00050988">
        <w:rPr>
          <w:u w:val="single"/>
        </w:rPr>
        <w:t>/12</w:t>
      </w:r>
      <w:r w:rsidR="00050988" w:rsidRPr="00050988">
        <w:rPr>
          <w:u w:val="single"/>
        </w:rPr>
        <w:tab/>
      </w:r>
      <w:r w:rsidRPr="00050988">
        <w:rPr>
          <w:u w:val="single"/>
        </w:rPr>
        <w:tab/>
        <w:t>District Councillor’s Report</w:t>
      </w:r>
    </w:p>
    <w:p w14:paraId="0FE4B57F" w14:textId="4390F109" w:rsidR="00050988" w:rsidRDefault="00647018" w:rsidP="0013022D">
      <w:r>
        <w:rPr>
          <w:rFonts w:eastAsia="Calibri"/>
        </w:rPr>
        <w:t>District Cllr John Cotton had sent h</w:t>
      </w:r>
      <w:r w:rsidR="002B6409">
        <w:rPr>
          <w:rFonts w:eastAsia="Calibri"/>
        </w:rPr>
        <w:t>i</w:t>
      </w:r>
      <w:r>
        <w:rPr>
          <w:rFonts w:eastAsia="Calibri"/>
        </w:rPr>
        <w:t>s apologies for absence from the meeting.</w:t>
      </w:r>
    </w:p>
    <w:p w14:paraId="0E213C5C" w14:textId="77777777" w:rsidR="00050988" w:rsidRDefault="00050988" w:rsidP="0013022D"/>
    <w:p w14:paraId="3F361B7B" w14:textId="11D4F3C5" w:rsidR="0013022D" w:rsidRPr="00050988" w:rsidRDefault="0013022D" w:rsidP="0013022D">
      <w:pPr>
        <w:rPr>
          <w:u w:val="single"/>
        </w:rPr>
      </w:pPr>
      <w:r w:rsidRPr="00050988">
        <w:rPr>
          <w:u w:val="single"/>
        </w:rPr>
        <w:t>8</w:t>
      </w:r>
      <w:r w:rsidR="00050988" w:rsidRPr="00050988">
        <w:rPr>
          <w:u w:val="single"/>
        </w:rPr>
        <w:t>/12.</w:t>
      </w:r>
      <w:r w:rsidR="00050988" w:rsidRPr="00050988">
        <w:rPr>
          <w:u w:val="single"/>
        </w:rPr>
        <w:tab/>
      </w:r>
      <w:r w:rsidRPr="00050988">
        <w:rPr>
          <w:u w:val="single"/>
        </w:rPr>
        <w:tab/>
        <w:t xml:space="preserve">Planning </w:t>
      </w:r>
    </w:p>
    <w:p w14:paraId="19C92443" w14:textId="77777777" w:rsidR="0013022D" w:rsidRPr="009E6018" w:rsidRDefault="0013022D" w:rsidP="00050988">
      <w:proofErr w:type="spellStart"/>
      <w:r>
        <w:t>i</w:t>
      </w:r>
      <w:proofErr w:type="spellEnd"/>
      <w:r>
        <w:t xml:space="preserve">. </w:t>
      </w:r>
      <w:r>
        <w:tab/>
      </w:r>
      <w:r w:rsidRPr="009E6018">
        <w:t>Applications:</w:t>
      </w:r>
    </w:p>
    <w:p w14:paraId="5480EB5D" w14:textId="77777777" w:rsidR="0013022D" w:rsidRPr="009268DA" w:rsidRDefault="0013022D" w:rsidP="00050988">
      <w:pPr>
        <w:shd w:val="clear" w:color="auto" w:fill="FFFFFF"/>
        <w:rPr>
          <w:color w:val="222222"/>
        </w:rPr>
      </w:pPr>
      <w:r w:rsidRPr="009268DA">
        <w:rPr>
          <w:color w:val="222222"/>
        </w:rPr>
        <w:t>P18/S3830/LDP</w:t>
      </w:r>
      <w:r>
        <w:rPr>
          <w:color w:val="222222"/>
        </w:rPr>
        <w:t xml:space="preserve"> </w:t>
      </w:r>
      <w:r w:rsidRPr="009268DA">
        <w:rPr>
          <w:color w:val="222222"/>
        </w:rPr>
        <w:t>Thame Close 39 Martins Lane</w:t>
      </w:r>
    </w:p>
    <w:p w14:paraId="463DAC16" w14:textId="68666941" w:rsidR="00050988" w:rsidRDefault="0013022D" w:rsidP="00050988">
      <w:pPr>
        <w:shd w:val="clear" w:color="auto" w:fill="FFFFFF"/>
        <w:rPr>
          <w:color w:val="222222"/>
        </w:rPr>
      </w:pPr>
      <w:r w:rsidRPr="009268DA">
        <w:rPr>
          <w:color w:val="222222"/>
        </w:rPr>
        <w:t>Ground floor single storey flat roof extension, adjacent to an existing flat roof area of the dwelling.</w:t>
      </w:r>
      <w:r>
        <w:rPr>
          <w:color w:val="222222"/>
        </w:rPr>
        <w:t xml:space="preserve"> </w:t>
      </w:r>
      <w:r w:rsidR="00647018">
        <w:rPr>
          <w:color w:val="222222"/>
        </w:rPr>
        <w:t>The Council noted this application but had not been asked to comment.</w:t>
      </w:r>
    </w:p>
    <w:p w14:paraId="00CF51E6" w14:textId="3198994B" w:rsidR="0013022D" w:rsidRPr="009268DA" w:rsidRDefault="0013022D" w:rsidP="00050988">
      <w:pPr>
        <w:shd w:val="clear" w:color="auto" w:fill="FFFFFF"/>
        <w:rPr>
          <w:color w:val="222222"/>
        </w:rPr>
      </w:pPr>
      <w:r w:rsidRPr="009268DA">
        <w:rPr>
          <w:color w:val="222222"/>
        </w:rPr>
        <w:t>P18/S3594/LB</w:t>
      </w:r>
      <w:r>
        <w:rPr>
          <w:color w:val="222222"/>
        </w:rPr>
        <w:t xml:space="preserve"> </w:t>
      </w:r>
      <w:r w:rsidRPr="009268DA">
        <w:rPr>
          <w:color w:val="222222"/>
        </w:rPr>
        <w:t>Clementine Cottage 36 High Street</w:t>
      </w:r>
    </w:p>
    <w:p w14:paraId="41F4C808" w14:textId="77777777" w:rsidR="00050988" w:rsidRDefault="0013022D" w:rsidP="00050988">
      <w:pPr>
        <w:shd w:val="clear" w:color="auto" w:fill="FFFFFF"/>
        <w:rPr>
          <w:color w:val="222222"/>
        </w:rPr>
      </w:pPr>
      <w:r w:rsidRPr="009268DA">
        <w:rPr>
          <w:color w:val="222222"/>
        </w:rPr>
        <w:t>Replacement of aged gas boiler with combi boiler, removal of immersion tank and creation of storage, general refurbishment (decoration) of shower room.</w:t>
      </w:r>
    </w:p>
    <w:p w14:paraId="73E3F391" w14:textId="6DD5B0E6" w:rsidR="0013022D" w:rsidRDefault="00647018" w:rsidP="00050988">
      <w:pPr>
        <w:shd w:val="clear" w:color="auto" w:fill="FFFFFF"/>
        <w:rPr>
          <w:color w:val="222222"/>
        </w:rPr>
      </w:pPr>
      <w:r>
        <w:rPr>
          <w:color w:val="222222"/>
        </w:rPr>
        <w:t>The Council agreed t</w:t>
      </w:r>
      <w:r w:rsidR="0013022D">
        <w:rPr>
          <w:color w:val="222222"/>
        </w:rPr>
        <w:t xml:space="preserve">o confirm </w:t>
      </w:r>
      <w:r>
        <w:rPr>
          <w:color w:val="222222"/>
        </w:rPr>
        <w:t xml:space="preserve">the </w:t>
      </w:r>
      <w:r w:rsidR="0013022D">
        <w:rPr>
          <w:color w:val="222222"/>
        </w:rPr>
        <w:t xml:space="preserve">approval </w:t>
      </w:r>
      <w:r>
        <w:rPr>
          <w:color w:val="222222"/>
        </w:rPr>
        <w:t xml:space="preserve">which it had </w:t>
      </w:r>
      <w:r w:rsidR="0013022D">
        <w:rPr>
          <w:color w:val="222222"/>
        </w:rPr>
        <w:t>already given by email</w:t>
      </w:r>
      <w:r w:rsidR="00385C52">
        <w:rPr>
          <w:color w:val="222222"/>
        </w:rPr>
        <w:t>.</w:t>
      </w:r>
    </w:p>
    <w:p w14:paraId="76514E6D" w14:textId="1E1B3E74" w:rsidR="0013022D" w:rsidRDefault="0013022D" w:rsidP="00050988">
      <w:pPr>
        <w:shd w:val="clear" w:color="auto" w:fill="FFFFFF"/>
        <w:rPr>
          <w:color w:val="222222"/>
        </w:rPr>
      </w:pPr>
      <w:r>
        <w:rPr>
          <w:color w:val="222222"/>
        </w:rPr>
        <w:t>P18/</w:t>
      </w:r>
      <w:r w:rsidR="00050988">
        <w:rPr>
          <w:color w:val="222222"/>
        </w:rPr>
        <w:t>S</w:t>
      </w:r>
      <w:r>
        <w:rPr>
          <w:color w:val="222222"/>
        </w:rPr>
        <w:t>3914/LDP 8</w:t>
      </w:r>
      <w:r w:rsidR="00050988">
        <w:rPr>
          <w:color w:val="222222"/>
        </w:rPr>
        <w:t xml:space="preserve"> P</w:t>
      </w:r>
      <w:r>
        <w:rPr>
          <w:color w:val="222222"/>
        </w:rPr>
        <w:t xml:space="preserve">age Furlong </w:t>
      </w:r>
    </w:p>
    <w:p w14:paraId="70FD4FAD" w14:textId="54034F17" w:rsidR="00050988" w:rsidRDefault="00647018" w:rsidP="00050988">
      <w:pPr>
        <w:shd w:val="clear" w:color="auto" w:fill="FFFFFF"/>
        <w:rPr>
          <w:color w:val="222222"/>
        </w:rPr>
      </w:pPr>
      <w:r>
        <w:rPr>
          <w:color w:val="222222"/>
        </w:rPr>
        <w:t>S</w:t>
      </w:r>
      <w:r w:rsidR="00050988">
        <w:rPr>
          <w:color w:val="222222"/>
        </w:rPr>
        <w:t>i</w:t>
      </w:r>
      <w:r w:rsidR="0013022D">
        <w:rPr>
          <w:color w:val="222222"/>
        </w:rPr>
        <w:t>ngle storey rear extension to detached dwelling.</w:t>
      </w:r>
      <w:r w:rsidR="00385C52">
        <w:rPr>
          <w:color w:val="222222"/>
        </w:rPr>
        <w:t xml:space="preserve"> </w:t>
      </w:r>
      <w:r>
        <w:rPr>
          <w:color w:val="222222"/>
        </w:rPr>
        <w:t>The Council noted this application but had not been asked to comment.</w:t>
      </w:r>
    </w:p>
    <w:p w14:paraId="12D830B0" w14:textId="255A062E" w:rsidR="0013022D" w:rsidRDefault="0013022D" w:rsidP="00050988">
      <w:pPr>
        <w:shd w:val="clear" w:color="auto" w:fill="FFFFFF"/>
        <w:rPr>
          <w:color w:val="222222"/>
        </w:rPr>
      </w:pPr>
      <w:r>
        <w:rPr>
          <w:color w:val="222222"/>
        </w:rPr>
        <w:t>ii.</w:t>
      </w:r>
      <w:r>
        <w:rPr>
          <w:color w:val="222222"/>
        </w:rPr>
        <w:tab/>
        <w:t>Belcher Court</w:t>
      </w:r>
      <w:r w:rsidR="002B6409">
        <w:rPr>
          <w:color w:val="222222"/>
        </w:rPr>
        <w:t xml:space="preserve"> Development site</w:t>
      </w:r>
      <w:r w:rsidR="00CC5479">
        <w:rPr>
          <w:color w:val="222222"/>
        </w:rPr>
        <w:t>;</w:t>
      </w:r>
    </w:p>
    <w:p w14:paraId="0AD09E77" w14:textId="3964BFE2" w:rsidR="0013022D" w:rsidRDefault="002B6409" w:rsidP="00050988">
      <w:pPr>
        <w:shd w:val="clear" w:color="auto" w:fill="FFFFFF"/>
        <w:rPr>
          <w:color w:val="222222"/>
        </w:rPr>
      </w:pPr>
      <w:r>
        <w:rPr>
          <w:color w:val="222222"/>
        </w:rPr>
        <w:t>The Parish Council has been warned that there is a possibility that access to part of the site being redeveloped will involve an</w:t>
      </w:r>
      <w:r w:rsidR="0013022D">
        <w:rPr>
          <w:color w:val="222222"/>
        </w:rPr>
        <w:t xml:space="preserve"> encroachment on land owned by Parish Council</w:t>
      </w:r>
      <w:r>
        <w:rPr>
          <w:color w:val="222222"/>
        </w:rPr>
        <w:t>. The Clerk and Cllr Maurice Day will review their records of the rights of way in this area. The Council feels that this is unlikely to be a problem but that while building work is going on the Council will need to liaise with the on-site contractors whenever access to the cemetery is required for a funeral.</w:t>
      </w:r>
    </w:p>
    <w:p w14:paraId="447F00D5" w14:textId="6B73D559" w:rsidR="0013022D" w:rsidRDefault="0013022D" w:rsidP="00050988">
      <w:pPr>
        <w:shd w:val="clear" w:color="auto" w:fill="FFFFFF"/>
        <w:rPr>
          <w:color w:val="222222"/>
        </w:rPr>
      </w:pPr>
      <w:r>
        <w:rPr>
          <w:color w:val="222222"/>
        </w:rPr>
        <w:t>iii. Village Green Applications</w:t>
      </w:r>
      <w:r w:rsidR="00CC5479">
        <w:rPr>
          <w:color w:val="222222"/>
        </w:rPr>
        <w:t>;</w:t>
      </w:r>
    </w:p>
    <w:p w14:paraId="1E62794B" w14:textId="7A4FEDB6" w:rsidR="00050988" w:rsidRDefault="002B6409" w:rsidP="00050988">
      <w:pPr>
        <w:shd w:val="clear" w:color="auto" w:fill="FFFFFF"/>
        <w:rPr>
          <w:color w:val="222222"/>
        </w:rPr>
      </w:pPr>
      <w:r>
        <w:rPr>
          <w:color w:val="222222"/>
        </w:rPr>
        <w:t xml:space="preserve">The </w:t>
      </w:r>
      <w:r w:rsidR="00CC5479">
        <w:rPr>
          <w:color w:val="222222"/>
        </w:rPr>
        <w:t>C</w:t>
      </w:r>
      <w:r>
        <w:rPr>
          <w:color w:val="222222"/>
        </w:rPr>
        <w:t xml:space="preserve">ouncil noted that the County Council is about to open the consultation period for the application to have parts of </w:t>
      </w:r>
      <w:r w:rsidR="00385C52">
        <w:rPr>
          <w:color w:val="222222"/>
        </w:rPr>
        <w:t>B</w:t>
      </w:r>
      <w:r>
        <w:rPr>
          <w:color w:val="222222"/>
        </w:rPr>
        <w:t xml:space="preserve">ishops Court Farm designated as ‘village </w:t>
      </w:r>
      <w:proofErr w:type="gramStart"/>
      <w:r>
        <w:rPr>
          <w:color w:val="222222"/>
        </w:rPr>
        <w:t>greens’</w:t>
      </w:r>
      <w:proofErr w:type="gramEnd"/>
      <w:r>
        <w:rPr>
          <w:color w:val="222222"/>
        </w:rPr>
        <w:t>.</w:t>
      </w:r>
    </w:p>
    <w:p w14:paraId="35DFD133" w14:textId="77777777" w:rsidR="002B6409" w:rsidRDefault="002B6409" w:rsidP="00050988">
      <w:pPr>
        <w:shd w:val="clear" w:color="auto" w:fill="FFFFFF"/>
        <w:rPr>
          <w:color w:val="222222"/>
        </w:rPr>
      </w:pPr>
    </w:p>
    <w:p w14:paraId="6B85E547" w14:textId="0D20526E" w:rsidR="00050988" w:rsidRPr="00050988" w:rsidRDefault="0013022D" w:rsidP="00050988">
      <w:pPr>
        <w:shd w:val="clear" w:color="auto" w:fill="FFFFFF"/>
        <w:rPr>
          <w:u w:val="single"/>
        </w:rPr>
      </w:pPr>
      <w:r w:rsidRPr="00050988">
        <w:rPr>
          <w:u w:val="single"/>
        </w:rPr>
        <w:t>9</w:t>
      </w:r>
      <w:r w:rsidR="00050988">
        <w:rPr>
          <w:u w:val="single"/>
        </w:rPr>
        <w:t>/12.</w:t>
      </w:r>
      <w:r w:rsidR="00050988">
        <w:rPr>
          <w:u w:val="single"/>
        </w:rPr>
        <w:tab/>
      </w:r>
      <w:r w:rsidRPr="00050988">
        <w:rPr>
          <w:u w:val="single"/>
        </w:rPr>
        <w:tab/>
        <w:t>Finance;</w:t>
      </w:r>
    </w:p>
    <w:p w14:paraId="038A6DF5" w14:textId="59E9704B" w:rsidR="0013022D" w:rsidRDefault="0013022D" w:rsidP="00050988">
      <w:pPr>
        <w:shd w:val="clear" w:color="auto" w:fill="FFFFFF"/>
      </w:pPr>
      <w:proofErr w:type="spellStart"/>
      <w:r w:rsidRPr="009E6018">
        <w:t>i</w:t>
      </w:r>
      <w:proofErr w:type="spellEnd"/>
      <w:r w:rsidRPr="009E6018">
        <w:t xml:space="preserve">. </w:t>
      </w:r>
      <w:r>
        <w:tab/>
      </w:r>
      <w:r w:rsidRPr="009E6018">
        <w:t xml:space="preserve">Bank balances </w:t>
      </w:r>
    </w:p>
    <w:p w14:paraId="70A8F517" w14:textId="77777777" w:rsidR="0013022D" w:rsidRDefault="0013022D" w:rsidP="0013022D">
      <w:pPr>
        <w:shd w:val="clear" w:color="auto" w:fill="FFFFFF"/>
        <w:rPr>
          <w:bCs/>
        </w:rPr>
      </w:pPr>
      <w:r>
        <w:rPr>
          <w:bCs/>
        </w:rPr>
        <w:t>Current Account balance at 30/11</w:t>
      </w:r>
      <w:r>
        <w:rPr>
          <w:bCs/>
        </w:rPr>
        <w:tab/>
      </w:r>
      <w:r>
        <w:rPr>
          <w:bCs/>
        </w:rPr>
        <w:tab/>
      </w:r>
      <w:proofErr w:type="gramStart"/>
      <w:r>
        <w:rPr>
          <w:bCs/>
        </w:rPr>
        <w:tab/>
        <w:t xml:space="preserve">  £</w:t>
      </w:r>
      <w:proofErr w:type="gramEnd"/>
      <w:r>
        <w:rPr>
          <w:bCs/>
        </w:rPr>
        <w:t>48,550.22</w:t>
      </w:r>
    </w:p>
    <w:p w14:paraId="1CCF7030" w14:textId="4FF8BF4B" w:rsidR="0013022D" w:rsidRDefault="0013022D" w:rsidP="0013022D">
      <w:pPr>
        <w:rPr>
          <w:bCs/>
          <w:u w:val="single"/>
        </w:rPr>
      </w:pPr>
      <w:r>
        <w:rPr>
          <w:bCs/>
        </w:rPr>
        <w:t xml:space="preserve">Reserve Account balance at </w:t>
      </w:r>
      <w:r w:rsidR="00385C52">
        <w:rPr>
          <w:bCs/>
        </w:rPr>
        <w:t>5/12</w:t>
      </w:r>
      <w:r>
        <w:rPr>
          <w:bCs/>
        </w:rPr>
        <w:tab/>
      </w:r>
      <w:r>
        <w:rPr>
          <w:bCs/>
        </w:rPr>
        <w:tab/>
      </w:r>
      <w:r>
        <w:rPr>
          <w:bCs/>
          <w:u w:val="single"/>
        </w:rPr>
        <w:t xml:space="preserve"> </w:t>
      </w:r>
      <w:proofErr w:type="gramStart"/>
      <w:r>
        <w:rPr>
          <w:bCs/>
          <w:u w:val="single"/>
        </w:rPr>
        <w:tab/>
        <w:t xml:space="preserve">  £</w:t>
      </w:r>
      <w:proofErr w:type="gramEnd"/>
      <w:r>
        <w:rPr>
          <w:bCs/>
          <w:u w:val="single"/>
        </w:rPr>
        <w:t>47,908.78</w:t>
      </w:r>
    </w:p>
    <w:p w14:paraId="5D0FAC97" w14:textId="77777777" w:rsidR="0013022D" w:rsidRDefault="0013022D" w:rsidP="0013022D">
      <w:pPr>
        <w:rPr>
          <w:bCs/>
        </w:rPr>
      </w:pPr>
      <w:r>
        <w:rPr>
          <w:bCs/>
        </w:rPr>
        <w:tab/>
      </w:r>
      <w:r>
        <w:rPr>
          <w:bCs/>
        </w:rPr>
        <w:tab/>
      </w:r>
      <w:r>
        <w:rPr>
          <w:bCs/>
        </w:rPr>
        <w:tab/>
      </w:r>
      <w:r>
        <w:rPr>
          <w:bCs/>
        </w:rPr>
        <w:tab/>
      </w:r>
      <w:r>
        <w:rPr>
          <w:bCs/>
        </w:rPr>
        <w:tab/>
      </w:r>
      <w:r>
        <w:rPr>
          <w:bCs/>
        </w:rPr>
        <w:tab/>
      </w:r>
      <w:r>
        <w:rPr>
          <w:bCs/>
        </w:rPr>
        <w:tab/>
        <w:t xml:space="preserve">  £96,459.00</w:t>
      </w:r>
    </w:p>
    <w:p w14:paraId="1AFD4907" w14:textId="29F7870E" w:rsidR="00647018" w:rsidRDefault="00647018" w:rsidP="00647018">
      <w:r>
        <w:t>It was proposed by Cllr Keith Russell and seconded by Cllr Oliver Margison that the following payments should be approved</w:t>
      </w:r>
      <w:r w:rsidR="00CC5479">
        <w:t>,</w:t>
      </w:r>
      <w:r>
        <w:t xml:space="preserve"> and this was unanimously agreed:</w:t>
      </w:r>
    </w:p>
    <w:p w14:paraId="01E75E80" w14:textId="77777777" w:rsidR="00647018" w:rsidRDefault="00647018" w:rsidP="00647018">
      <w:r>
        <w:t>Q Transport (Oxford) Ltd (Container rental)</w:t>
      </w:r>
      <w:r>
        <w:tab/>
      </w:r>
      <w:r>
        <w:tab/>
      </w:r>
      <w:r>
        <w:tab/>
      </w:r>
      <w:r>
        <w:tab/>
        <w:t xml:space="preserve">       77.58</w:t>
      </w:r>
    </w:p>
    <w:p w14:paraId="2420F685" w14:textId="0B7051A4" w:rsidR="00647018" w:rsidRDefault="00647018" w:rsidP="00647018">
      <w:r>
        <w:t>BCB (bus stop and approaches)</w:t>
      </w:r>
      <w:r w:rsidR="00385C52">
        <w:tab/>
      </w:r>
      <w:r w:rsidR="00385C52">
        <w:tab/>
      </w:r>
      <w:r>
        <w:tab/>
      </w:r>
      <w:r>
        <w:tab/>
      </w:r>
      <w:proofErr w:type="gramStart"/>
      <w:r w:rsidR="005A50E8">
        <w:tab/>
        <w:t xml:space="preserve">  1,458.00</w:t>
      </w:r>
      <w:proofErr w:type="gramEnd"/>
    </w:p>
    <w:p w14:paraId="1F9E11A1" w14:textId="77777777" w:rsidR="00647018" w:rsidRDefault="00647018" w:rsidP="00647018">
      <w:r>
        <w:t>Earth Trust (Christmas Tree)</w:t>
      </w:r>
      <w:r>
        <w:tab/>
      </w:r>
      <w:r>
        <w:tab/>
      </w:r>
      <w:r>
        <w:tab/>
      </w:r>
      <w:r>
        <w:tab/>
      </w:r>
      <w:r>
        <w:tab/>
      </w:r>
      <w:r>
        <w:tab/>
        <w:t xml:space="preserve">     122.40</w:t>
      </w:r>
    </w:p>
    <w:p w14:paraId="0E1718A5" w14:textId="77777777" w:rsidR="00647018" w:rsidRDefault="00647018" w:rsidP="00647018">
      <w:r>
        <w:t>Chris Hill (sundry decorations)</w:t>
      </w:r>
      <w:r>
        <w:tab/>
      </w:r>
      <w:r>
        <w:tab/>
      </w:r>
      <w:r>
        <w:tab/>
      </w:r>
      <w:r>
        <w:tab/>
      </w:r>
      <w:r>
        <w:tab/>
        <w:t xml:space="preserve">       27.96</w:t>
      </w:r>
    </w:p>
    <w:p w14:paraId="27192C8A" w14:textId="77777777" w:rsidR="00647018" w:rsidRDefault="00647018" w:rsidP="00647018">
      <w:r>
        <w:t>Dorchester Abbey Room Hire 28/11/12</w:t>
      </w:r>
      <w:r>
        <w:tab/>
      </w:r>
      <w:r>
        <w:tab/>
      </w:r>
      <w:r>
        <w:tab/>
      </w:r>
      <w:r>
        <w:tab/>
        <w:t xml:space="preserve">       16.00</w:t>
      </w:r>
    </w:p>
    <w:p w14:paraId="0BCE5F43" w14:textId="77777777" w:rsidR="00647018" w:rsidRDefault="00647018" w:rsidP="00647018">
      <w:r>
        <w:t>G Russell (print purchases)</w:t>
      </w:r>
      <w:r>
        <w:tab/>
      </w:r>
      <w:r>
        <w:tab/>
      </w:r>
      <w:r>
        <w:tab/>
      </w:r>
      <w:r>
        <w:tab/>
      </w:r>
      <w:r>
        <w:tab/>
      </w:r>
      <w:r>
        <w:tab/>
        <w:t xml:space="preserve">     104.00</w:t>
      </w:r>
    </w:p>
    <w:p w14:paraId="07293881" w14:textId="6EF8B9BF" w:rsidR="00647018" w:rsidRDefault="00647018" w:rsidP="00647018">
      <w:r>
        <w:t>Castle Water Sportsground and Pavilion</w:t>
      </w:r>
      <w:r>
        <w:tab/>
      </w:r>
      <w:r>
        <w:tab/>
      </w:r>
      <w:r>
        <w:tab/>
      </w:r>
      <w:r>
        <w:tab/>
        <w:t xml:space="preserve">       23.87</w:t>
      </w:r>
    </w:p>
    <w:p w14:paraId="536951F4" w14:textId="77777777" w:rsidR="00647018" w:rsidRDefault="00647018" w:rsidP="00647018">
      <w:r>
        <w:t>CPRE (annual subscription)</w:t>
      </w:r>
      <w:r>
        <w:tab/>
      </w:r>
      <w:r>
        <w:tab/>
      </w:r>
      <w:r>
        <w:tab/>
      </w:r>
      <w:r>
        <w:tab/>
      </w:r>
      <w:r>
        <w:tab/>
      </w:r>
      <w:r>
        <w:tab/>
        <w:t xml:space="preserve">       36.00</w:t>
      </w:r>
    </w:p>
    <w:p w14:paraId="0A79D41D" w14:textId="77777777" w:rsidR="00647018" w:rsidRDefault="00647018" w:rsidP="00647018">
      <w:r>
        <w:t>Geoff Willis (Village Handyman)</w:t>
      </w:r>
      <w:r>
        <w:tab/>
      </w:r>
      <w:r>
        <w:tab/>
      </w:r>
      <w:r>
        <w:tab/>
      </w:r>
      <w:r>
        <w:tab/>
      </w:r>
      <w:r>
        <w:tab/>
        <w:t xml:space="preserve">     323.75</w:t>
      </w:r>
    </w:p>
    <w:p w14:paraId="7ECB012C" w14:textId="77777777" w:rsidR="00647018" w:rsidRDefault="00647018" w:rsidP="00647018">
      <w:r>
        <w:t>G Russell (salary)</w:t>
      </w:r>
      <w:r>
        <w:tab/>
      </w:r>
      <w:r>
        <w:tab/>
      </w:r>
      <w:r>
        <w:tab/>
      </w:r>
      <w:r>
        <w:tab/>
      </w:r>
      <w:r>
        <w:tab/>
      </w:r>
      <w:r>
        <w:tab/>
      </w:r>
      <w:r>
        <w:tab/>
      </w:r>
      <w:r w:rsidRPr="00647018">
        <w:rPr>
          <w:u w:val="single"/>
        </w:rPr>
        <w:t xml:space="preserve">     549.65</w:t>
      </w:r>
    </w:p>
    <w:p w14:paraId="1AE2F43F" w14:textId="4CF8EE5E" w:rsidR="0013022D" w:rsidRDefault="00647018" w:rsidP="00647018">
      <w:r>
        <w:tab/>
      </w:r>
      <w:r>
        <w:tab/>
      </w:r>
      <w:r>
        <w:tab/>
      </w:r>
      <w:r>
        <w:tab/>
      </w:r>
      <w:r>
        <w:tab/>
      </w:r>
      <w:r>
        <w:tab/>
      </w:r>
      <w:r>
        <w:tab/>
      </w:r>
      <w:r>
        <w:tab/>
      </w:r>
      <w:r>
        <w:tab/>
        <w:t>£2,739.21</w:t>
      </w:r>
    </w:p>
    <w:p w14:paraId="61850E60" w14:textId="5FC5510F" w:rsidR="0013022D" w:rsidRDefault="00647018" w:rsidP="00647018">
      <w:r>
        <w:rPr>
          <w:bCs/>
        </w:rPr>
        <w:t>An a</w:t>
      </w:r>
      <w:r w:rsidR="0013022D">
        <w:t xml:space="preserve">ppeal for </w:t>
      </w:r>
      <w:r>
        <w:t xml:space="preserve">a </w:t>
      </w:r>
      <w:r w:rsidR="0013022D">
        <w:t xml:space="preserve">donation </w:t>
      </w:r>
      <w:r>
        <w:t xml:space="preserve">has been </w:t>
      </w:r>
      <w:r w:rsidR="0013022D">
        <w:t xml:space="preserve">received from </w:t>
      </w:r>
      <w:r>
        <w:t xml:space="preserve">the </w:t>
      </w:r>
      <w:r w:rsidR="0013022D">
        <w:t>Wallingford Volunteer Centre</w:t>
      </w:r>
      <w:r>
        <w:t xml:space="preserve"> which has </w:t>
      </w:r>
      <w:r w:rsidR="0013022D">
        <w:t xml:space="preserve">several clients in Dorchester. </w:t>
      </w:r>
      <w:r>
        <w:t>Details will be c</w:t>
      </w:r>
      <w:r w:rsidR="0013022D">
        <w:t>irculate</w:t>
      </w:r>
      <w:r>
        <w:t>d</w:t>
      </w:r>
      <w:r w:rsidR="0013022D">
        <w:t xml:space="preserve"> in </w:t>
      </w:r>
      <w:r>
        <w:t xml:space="preserve">the </w:t>
      </w:r>
      <w:r w:rsidR="0013022D">
        <w:t xml:space="preserve">folder </w:t>
      </w:r>
      <w:r>
        <w:t>so that a decision on this request can be made at the January Council meeting.</w:t>
      </w:r>
    </w:p>
    <w:p w14:paraId="22B898F7" w14:textId="77777777" w:rsidR="0013022D" w:rsidRDefault="0013022D" w:rsidP="00050988">
      <w:pPr>
        <w:shd w:val="clear" w:color="auto" w:fill="FFFFFF"/>
      </w:pPr>
      <w:r w:rsidRPr="009E6018">
        <w:t xml:space="preserve">ii. </w:t>
      </w:r>
      <w:r>
        <w:tab/>
        <w:t>Funding request from Village School</w:t>
      </w:r>
    </w:p>
    <w:p w14:paraId="0E41AE64" w14:textId="39AFA019" w:rsidR="005A50E8" w:rsidRPr="005A50E8" w:rsidRDefault="005A50E8" w:rsidP="005A50E8">
      <w:r>
        <w:t xml:space="preserve">This has been discussed and minuted above under </w:t>
      </w:r>
      <w:r w:rsidRPr="005A50E8">
        <w:t>2/12</w:t>
      </w:r>
      <w:r w:rsidR="00385C52">
        <w:t xml:space="preserve"> </w:t>
      </w:r>
      <w:r w:rsidRPr="005A50E8">
        <w:t>Public Participation</w:t>
      </w:r>
      <w:r w:rsidR="00385C52">
        <w:t xml:space="preserve"> (above).</w:t>
      </w:r>
    </w:p>
    <w:p w14:paraId="3248EF4A" w14:textId="0AB9D48D" w:rsidR="0013022D" w:rsidRDefault="0013022D" w:rsidP="00050988">
      <w:pPr>
        <w:shd w:val="clear" w:color="auto" w:fill="FFFFFF"/>
      </w:pPr>
      <w:r>
        <w:t>iii.</w:t>
      </w:r>
      <w:r>
        <w:tab/>
        <w:t>Training opportunities 2019</w:t>
      </w:r>
    </w:p>
    <w:p w14:paraId="687AE6DE" w14:textId="09FE11FC" w:rsidR="0013022D" w:rsidRDefault="00CC5479" w:rsidP="00050988">
      <w:pPr>
        <w:shd w:val="clear" w:color="auto" w:fill="FFFFFF"/>
      </w:pPr>
      <w:r>
        <w:t xml:space="preserve">The Council noted that during coming months the Oxfordshire Association of Local Councils is providing training courses about such topics as </w:t>
      </w:r>
      <w:r w:rsidR="0013022D">
        <w:t>Internal Audit</w:t>
      </w:r>
      <w:r>
        <w:t xml:space="preserve">, </w:t>
      </w:r>
      <w:r w:rsidR="0013022D">
        <w:t>Allotments Management</w:t>
      </w:r>
      <w:r>
        <w:t xml:space="preserve"> and </w:t>
      </w:r>
      <w:r w:rsidR="0013022D">
        <w:t>Risk Assessment</w:t>
      </w:r>
      <w:r>
        <w:t>.</w:t>
      </w:r>
    </w:p>
    <w:p w14:paraId="455DE008" w14:textId="09A50FE0" w:rsidR="0013022D" w:rsidRDefault="0013022D" w:rsidP="00050988">
      <w:pPr>
        <w:shd w:val="clear" w:color="auto" w:fill="FFFFFF"/>
      </w:pPr>
      <w:r>
        <w:t>iv.</w:t>
      </w:r>
      <w:r>
        <w:tab/>
      </w:r>
      <w:r w:rsidRPr="009E6018">
        <w:t>2019/2020 Precept</w:t>
      </w:r>
    </w:p>
    <w:p w14:paraId="6BD87945" w14:textId="6C1790A6" w:rsidR="0013022D" w:rsidRDefault="00CC5479" w:rsidP="00050988">
      <w:pPr>
        <w:shd w:val="clear" w:color="auto" w:fill="FFFFFF"/>
      </w:pPr>
      <w:r>
        <w:lastRenderedPageBreak/>
        <w:t>The precept m</w:t>
      </w:r>
      <w:r w:rsidR="0013022D">
        <w:t xml:space="preserve">ust be set at </w:t>
      </w:r>
      <w:r>
        <w:t xml:space="preserve">the Council’s </w:t>
      </w:r>
      <w:r w:rsidR="0013022D">
        <w:t>January meeting</w:t>
      </w:r>
      <w:r>
        <w:t>. The Clerk will prepare the estimated expenditure figures for the current year.</w:t>
      </w:r>
    </w:p>
    <w:p w14:paraId="0F1AAB4B" w14:textId="77777777" w:rsidR="00050988" w:rsidRPr="00D63A2A" w:rsidRDefault="00050988" w:rsidP="0013022D">
      <w:pPr>
        <w:shd w:val="clear" w:color="auto" w:fill="FFFFFF"/>
        <w:rPr>
          <w:u w:val="single"/>
        </w:rPr>
      </w:pPr>
    </w:p>
    <w:p w14:paraId="1BDC66D5" w14:textId="2E11814F" w:rsidR="0013022D" w:rsidRPr="00D63A2A" w:rsidRDefault="0013022D" w:rsidP="0013022D">
      <w:pPr>
        <w:shd w:val="clear" w:color="auto" w:fill="FFFFFF"/>
        <w:rPr>
          <w:u w:val="single"/>
        </w:rPr>
      </w:pPr>
      <w:r w:rsidRPr="00D63A2A">
        <w:rPr>
          <w:u w:val="single"/>
        </w:rPr>
        <w:t>10</w:t>
      </w:r>
      <w:r w:rsidR="00050988" w:rsidRPr="00D63A2A">
        <w:rPr>
          <w:u w:val="single"/>
        </w:rPr>
        <w:t>/12</w:t>
      </w:r>
      <w:r w:rsidR="00050988" w:rsidRPr="00D63A2A">
        <w:rPr>
          <w:u w:val="single"/>
        </w:rPr>
        <w:tab/>
      </w:r>
      <w:r w:rsidRPr="00D63A2A">
        <w:rPr>
          <w:u w:val="single"/>
        </w:rPr>
        <w:tab/>
        <w:t>Land Registration: ‘Waterloo’ and War Memorial</w:t>
      </w:r>
    </w:p>
    <w:p w14:paraId="0E8688B2" w14:textId="7B85D0E3" w:rsidR="00CC0B55" w:rsidRDefault="00BF6EAA" w:rsidP="00CC5479">
      <w:pPr>
        <w:shd w:val="clear" w:color="auto" w:fill="FFFFFF"/>
      </w:pPr>
      <w:r>
        <w:t xml:space="preserve">No further developments have been reported by </w:t>
      </w:r>
      <w:r w:rsidR="00CC5479">
        <w:t>Wellers Hedley, t</w:t>
      </w:r>
      <w:r w:rsidR="00CC5479" w:rsidRPr="00727221">
        <w:t xml:space="preserve">he </w:t>
      </w:r>
      <w:r w:rsidR="00CC5479">
        <w:t>C</w:t>
      </w:r>
      <w:r w:rsidR="00CC5479" w:rsidRPr="00727221">
        <w:t xml:space="preserve">ouncil’s </w:t>
      </w:r>
      <w:r w:rsidR="00CC5479">
        <w:t>solicitor</w:t>
      </w:r>
      <w:r w:rsidR="00CC0B55">
        <w:t xml:space="preserve">. There is no longer any direct communication between the Clerk and either the Watsons and their representatives or the Diocesan office in Birmingham. </w:t>
      </w:r>
    </w:p>
    <w:p w14:paraId="15585666" w14:textId="109E5FA2" w:rsidR="00CC0B55" w:rsidRDefault="00CC0B55" w:rsidP="00CC5479">
      <w:pPr>
        <w:shd w:val="clear" w:color="auto" w:fill="FFFFFF"/>
      </w:pPr>
      <w:r>
        <w:t xml:space="preserve">Cllr Rob Ballantyne told the Council that he has come across a case in planning law which, although in a different part of the country, seems </w:t>
      </w:r>
      <w:proofErr w:type="gramStart"/>
      <w:r>
        <w:t>similar to</w:t>
      </w:r>
      <w:proofErr w:type="gramEnd"/>
      <w:r>
        <w:t xml:space="preserve"> the </w:t>
      </w:r>
      <w:r w:rsidR="00B162B2">
        <w:t xml:space="preserve">controversial </w:t>
      </w:r>
      <w:r>
        <w:t xml:space="preserve">fencing issue near the </w:t>
      </w:r>
      <w:r w:rsidR="00385C52">
        <w:t>R</w:t>
      </w:r>
      <w:r>
        <w:t xml:space="preserve">iver </w:t>
      </w:r>
      <w:r w:rsidR="00385C52">
        <w:t xml:space="preserve">Thame </w:t>
      </w:r>
      <w:r>
        <w:t xml:space="preserve">at Bridge End. Citing this as a precedent may give the District Council’s Planning Enforcement Team the opportunity to get involved and bring matters to a conclusion. Rob will draft a letter for the </w:t>
      </w:r>
      <w:r w:rsidR="003936ED">
        <w:t>C</w:t>
      </w:r>
      <w:r>
        <w:t>ouncil’s approval at its January meeting.</w:t>
      </w:r>
    </w:p>
    <w:p w14:paraId="0221CDCE" w14:textId="77777777" w:rsidR="00050988" w:rsidRDefault="00050988" w:rsidP="00050988">
      <w:pPr>
        <w:shd w:val="clear" w:color="auto" w:fill="FFFFFF"/>
      </w:pPr>
    </w:p>
    <w:p w14:paraId="5D5940E0" w14:textId="523611D3" w:rsidR="0013022D" w:rsidRPr="00D63A2A" w:rsidRDefault="0013022D" w:rsidP="00050988">
      <w:pPr>
        <w:shd w:val="clear" w:color="auto" w:fill="FFFFFF"/>
        <w:rPr>
          <w:u w:val="single"/>
        </w:rPr>
      </w:pPr>
      <w:r w:rsidRPr="00D63A2A">
        <w:rPr>
          <w:u w:val="single"/>
        </w:rPr>
        <w:t>11</w:t>
      </w:r>
      <w:r w:rsidR="00D63A2A" w:rsidRPr="00D63A2A">
        <w:rPr>
          <w:u w:val="single"/>
        </w:rPr>
        <w:t>/12.</w:t>
      </w:r>
      <w:r w:rsidR="00D63A2A" w:rsidRPr="00D63A2A">
        <w:rPr>
          <w:u w:val="single"/>
        </w:rPr>
        <w:tab/>
      </w:r>
      <w:r w:rsidRPr="00D63A2A">
        <w:rPr>
          <w:u w:val="single"/>
        </w:rPr>
        <w:tab/>
        <w:t>Correspondence with Chairman and/or Clerk</w:t>
      </w:r>
    </w:p>
    <w:p w14:paraId="17A5436A" w14:textId="75E7BE83" w:rsidR="00D63A2A" w:rsidRDefault="00E81B66" w:rsidP="00D63A2A">
      <w:pPr>
        <w:shd w:val="clear" w:color="auto" w:fill="FFFFFF"/>
      </w:pPr>
      <w:r>
        <w:t>The problem of the road flooding outside the water treatment works in Henley Road</w:t>
      </w:r>
      <w:r w:rsidR="004673C6">
        <w:t xml:space="preserve"> has received attention from the County Council’s contractors</w:t>
      </w:r>
      <w:r w:rsidR="00385C52">
        <w:t>. T</w:t>
      </w:r>
      <w:r w:rsidR="004673C6">
        <w:t>his has not been successful</w:t>
      </w:r>
      <w:r w:rsidR="00BF4967">
        <w:t xml:space="preserve"> in solving the problem that the road always floods following </w:t>
      </w:r>
      <w:r w:rsidR="003B4D47">
        <w:t>heavy rain</w:t>
      </w:r>
      <w:r w:rsidR="004673C6">
        <w:t>. The Highways Inspector has been asked to get the contractors back.</w:t>
      </w:r>
    </w:p>
    <w:p w14:paraId="4494BE14" w14:textId="77777777" w:rsidR="00D63A2A" w:rsidRDefault="00D63A2A" w:rsidP="00D63A2A">
      <w:pPr>
        <w:shd w:val="clear" w:color="auto" w:fill="FFFFFF"/>
      </w:pPr>
    </w:p>
    <w:p w14:paraId="4A24347A" w14:textId="7887B043" w:rsidR="0013022D" w:rsidRDefault="00D63A2A" w:rsidP="00D63A2A">
      <w:pPr>
        <w:shd w:val="clear" w:color="auto" w:fill="FFFFFF"/>
        <w:rPr>
          <w:u w:val="single"/>
        </w:rPr>
      </w:pPr>
      <w:r w:rsidRPr="00D63A2A">
        <w:rPr>
          <w:u w:val="single"/>
        </w:rPr>
        <w:t>12/</w:t>
      </w:r>
      <w:r w:rsidR="0013022D" w:rsidRPr="00D63A2A">
        <w:rPr>
          <w:u w:val="single"/>
        </w:rPr>
        <w:t>12</w:t>
      </w:r>
      <w:r w:rsidRPr="00D63A2A">
        <w:rPr>
          <w:u w:val="single"/>
        </w:rPr>
        <w:t>.</w:t>
      </w:r>
      <w:r w:rsidRPr="00D63A2A">
        <w:rPr>
          <w:u w:val="single"/>
        </w:rPr>
        <w:tab/>
      </w:r>
      <w:r w:rsidR="0013022D" w:rsidRPr="00D63A2A">
        <w:rPr>
          <w:u w:val="single"/>
        </w:rPr>
        <w:tab/>
        <w:t xml:space="preserve">Affordable Housing – follow up to public meeting </w:t>
      </w:r>
    </w:p>
    <w:p w14:paraId="38296FF0" w14:textId="134C0D68" w:rsidR="003B4D47" w:rsidRDefault="003B4D47" w:rsidP="00D63A2A">
      <w:pPr>
        <w:shd w:val="clear" w:color="auto" w:fill="FFFFFF"/>
      </w:pPr>
      <w:r>
        <w:t>A special Council meeting had been held on 28</w:t>
      </w:r>
      <w:r w:rsidRPr="00AE7E78">
        <w:rPr>
          <w:vertAlign w:val="superscript"/>
        </w:rPr>
        <w:t>th</w:t>
      </w:r>
      <w:r>
        <w:t xml:space="preserve"> November when representatives from both the South Oxfordshire and Sovereign Housing Associations had presented their credentials for selection as the partner for the proposed development at Allen’s Pit. </w:t>
      </w:r>
      <w:r w:rsidRPr="003B4D47">
        <w:t>Cllr Rob Ballantyne proposed</w:t>
      </w:r>
      <w:r>
        <w:t xml:space="preserve"> that Sovereign should be selected. This was seconded by Cllr Keith Russell and unanimously approved.</w:t>
      </w:r>
    </w:p>
    <w:p w14:paraId="67AAF811" w14:textId="363AB5B4" w:rsidR="003B4D47" w:rsidRDefault="003B4D47" w:rsidP="00D63A2A">
      <w:pPr>
        <w:shd w:val="clear" w:color="auto" w:fill="FFFFFF"/>
      </w:pPr>
      <w:r>
        <w:t xml:space="preserve">It was suggested that the remainder of the Allen’s Pit site should be managed along the same lines as have been adopted by the Hurst Water Meadow Trust. It is an ‘exception site’ and so the Parish Council can set out whatever </w:t>
      </w:r>
      <w:r w:rsidR="00FB7840">
        <w:t>conditions it likes in return for supporting the exceptional development.</w:t>
      </w:r>
    </w:p>
    <w:p w14:paraId="7E6102DE" w14:textId="65D9C339" w:rsidR="00FB7840" w:rsidRDefault="00FB7840" w:rsidP="00D63A2A">
      <w:pPr>
        <w:shd w:val="clear" w:color="auto" w:fill="FFFFFF"/>
      </w:pPr>
      <w:r>
        <w:t>It was agreed that following Sovereign’s appointment a further meeting should be held as soon as possible</w:t>
      </w:r>
      <w:r w:rsidR="00992569">
        <w:t>,</w:t>
      </w:r>
      <w:r>
        <w:t xml:space="preserve"> especially to talk about design.</w:t>
      </w:r>
    </w:p>
    <w:p w14:paraId="69B6271A" w14:textId="77777777" w:rsidR="00D63A2A" w:rsidRDefault="00D63A2A" w:rsidP="00D63A2A">
      <w:pPr>
        <w:shd w:val="clear" w:color="auto" w:fill="FFFFFF"/>
      </w:pPr>
    </w:p>
    <w:p w14:paraId="2F38683C" w14:textId="13977ED4" w:rsidR="0013022D" w:rsidRPr="00D63A2A" w:rsidRDefault="0013022D" w:rsidP="00D63A2A">
      <w:pPr>
        <w:shd w:val="clear" w:color="auto" w:fill="FFFFFF"/>
        <w:rPr>
          <w:u w:val="single"/>
        </w:rPr>
      </w:pPr>
      <w:r w:rsidRPr="00D63A2A">
        <w:rPr>
          <w:u w:val="single"/>
        </w:rPr>
        <w:t>13</w:t>
      </w:r>
      <w:r w:rsidR="00D63A2A" w:rsidRPr="00D63A2A">
        <w:rPr>
          <w:u w:val="single"/>
        </w:rPr>
        <w:t>/12</w:t>
      </w:r>
      <w:r w:rsidR="00D63A2A" w:rsidRPr="00D63A2A">
        <w:rPr>
          <w:u w:val="single"/>
        </w:rPr>
        <w:tab/>
      </w:r>
      <w:r w:rsidRPr="00D63A2A">
        <w:rPr>
          <w:u w:val="single"/>
        </w:rPr>
        <w:tab/>
        <w:t>Commemorative Tree Planting</w:t>
      </w:r>
    </w:p>
    <w:p w14:paraId="7BFC90D4" w14:textId="0F18A580" w:rsidR="0013022D" w:rsidRDefault="009E728E" w:rsidP="00D63A2A">
      <w:pPr>
        <w:shd w:val="clear" w:color="auto" w:fill="FFFFFF"/>
      </w:pPr>
      <w:r>
        <w:t xml:space="preserve">Cllr Viviane Quirke </w:t>
      </w:r>
      <w:r w:rsidR="002E59D8">
        <w:t>has re-potted the remembrance trees as recommended and is keeping them in her greenhouse. With the Rector being so busy at this time, Viviane suggests leaving the planting until the</w:t>
      </w:r>
      <w:r w:rsidR="0013022D">
        <w:t xml:space="preserve"> New Year</w:t>
      </w:r>
      <w:r w:rsidR="002E59D8">
        <w:t xml:space="preserve"> when a small ceremony could be arranged wherever the location has been decided. The Chairman and Cllr Williams are asked to advise where this should be.</w:t>
      </w:r>
    </w:p>
    <w:p w14:paraId="4F65A113" w14:textId="77777777" w:rsidR="00D63A2A" w:rsidRDefault="00D63A2A" w:rsidP="00D63A2A">
      <w:pPr>
        <w:shd w:val="clear" w:color="auto" w:fill="FFFFFF"/>
      </w:pPr>
    </w:p>
    <w:p w14:paraId="02589492" w14:textId="5841EC2C" w:rsidR="0013022D" w:rsidRPr="00D63A2A" w:rsidRDefault="0013022D" w:rsidP="00D63A2A">
      <w:pPr>
        <w:shd w:val="clear" w:color="auto" w:fill="FFFFFF"/>
        <w:rPr>
          <w:u w:val="single"/>
        </w:rPr>
      </w:pPr>
      <w:r w:rsidRPr="00D63A2A">
        <w:rPr>
          <w:u w:val="single"/>
        </w:rPr>
        <w:t>14</w:t>
      </w:r>
      <w:r w:rsidR="00D63A2A" w:rsidRPr="00D63A2A">
        <w:rPr>
          <w:u w:val="single"/>
        </w:rPr>
        <w:t>/12</w:t>
      </w:r>
      <w:r w:rsidR="00D63A2A" w:rsidRPr="00D63A2A">
        <w:rPr>
          <w:u w:val="single"/>
        </w:rPr>
        <w:tab/>
      </w:r>
      <w:r w:rsidRPr="00D63A2A">
        <w:rPr>
          <w:u w:val="single"/>
        </w:rPr>
        <w:tab/>
        <w:t>Local Highways Maintenance including winter measures.</w:t>
      </w:r>
    </w:p>
    <w:p w14:paraId="6773AEAC" w14:textId="77777777" w:rsidR="002E59D8" w:rsidRDefault="002E59D8" w:rsidP="00D63A2A">
      <w:pPr>
        <w:shd w:val="clear" w:color="auto" w:fill="FFFFFF"/>
      </w:pPr>
      <w:r>
        <w:t>The Clerk confirmed that a new supply of s</w:t>
      </w:r>
      <w:r w:rsidR="0013022D">
        <w:t xml:space="preserve">alt </w:t>
      </w:r>
      <w:r>
        <w:t xml:space="preserve">has been ordered along with a new salt bin to be located near the Bridge End car park. </w:t>
      </w:r>
    </w:p>
    <w:p w14:paraId="5BA4D29E" w14:textId="09502648" w:rsidR="0013022D" w:rsidRDefault="002E59D8" w:rsidP="00D63A2A">
      <w:pPr>
        <w:shd w:val="clear" w:color="auto" w:fill="FFFFFF"/>
      </w:pPr>
      <w:r>
        <w:t>The County Council has arranged for the trees outside The Priory to be cut and some repairs to the road surface around The Green in Bridge End have been marked out.</w:t>
      </w:r>
    </w:p>
    <w:p w14:paraId="16BA2BD9" w14:textId="77777777" w:rsidR="00D63A2A" w:rsidRDefault="00D63A2A" w:rsidP="00D63A2A"/>
    <w:p w14:paraId="5C5A1CDA" w14:textId="59CCAA40" w:rsidR="0013022D" w:rsidRPr="00D63A2A" w:rsidRDefault="0013022D" w:rsidP="00D63A2A">
      <w:pPr>
        <w:rPr>
          <w:u w:val="single"/>
        </w:rPr>
      </w:pPr>
      <w:r w:rsidRPr="00D63A2A">
        <w:rPr>
          <w:u w:val="single"/>
        </w:rPr>
        <w:t>15</w:t>
      </w:r>
      <w:r w:rsidR="00D63A2A" w:rsidRPr="00D63A2A">
        <w:rPr>
          <w:u w:val="single"/>
        </w:rPr>
        <w:t>/12</w:t>
      </w:r>
      <w:r w:rsidR="00D63A2A" w:rsidRPr="00D63A2A">
        <w:rPr>
          <w:u w:val="single"/>
        </w:rPr>
        <w:tab/>
      </w:r>
      <w:r w:rsidRPr="00D63A2A">
        <w:rPr>
          <w:u w:val="single"/>
        </w:rPr>
        <w:tab/>
        <w:t>OCC Town/Parish Meeting on 17</w:t>
      </w:r>
      <w:r w:rsidR="002E59D8" w:rsidRPr="002E59D8">
        <w:rPr>
          <w:u w:val="single"/>
          <w:vertAlign w:val="superscript"/>
        </w:rPr>
        <w:t>th</w:t>
      </w:r>
      <w:r w:rsidR="002E59D8">
        <w:rPr>
          <w:u w:val="single"/>
        </w:rPr>
        <w:t xml:space="preserve"> January</w:t>
      </w:r>
      <w:r w:rsidRPr="00D63A2A">
        <w:rPr>
          <w:u w:val="single"/>
        </w:rPr>
        <w:t xml:space="preserve"> in Sonning Common</w:t>
      </w:r>
    </w:p>
    <w:p w14:paraId="6F54C436" w14:textId="4ABD3871" w:rsidR="00D63A2A" w:rsidRDefault="002E59D8" w:rsidP="0013022D">
      <w:r>
        <w:t>The Chairman has confirmed that he will attend this a</w:t>
      </w:r>
      <w:r w:rsidR="0013022D">
        <w:t>fternoon</w:t>
      </w:r>
      <w:r>
        <w:t xml:space="preserve"> event.</w:t>
      </w:r>
    </w:p>
    <w:p w14:paraId="493D3A2E" w14:textId="77777777" w:rsidR="00D63A2A" w:rsidRDefault="00D63A2A" w:rsidP="0013022D"/>
    <w:p w14:paraId="2ADB69D5" w14:textId="7677296D" w:rsidR="0013022D" w:rsidRPr="00D63A2A" w:rsidRDefault="0013022D" w:rsidP="0013022D">
      <w:pPr>
        <w:rPr>
          <w:u w:val="single"/>
        </w:rPr>
      </w:pPr>
      <w:r w:rsidRPr="00D63A2A">
        <w:rPr>
          <w:u w:val="single"/>
        </w:rPr>
        <w:t>16</w:t>
      </w:r>
      <w:r w:rsidR="00D63A2A" w:rsidRPr="00D63A2A">
        <w:rPr>
          <w:u w:val="single"/>
        </w:rPr>
        <w:t>/12</w:t>
      </w:r>
      <w:r w:rsidR="00D63A2A" w:rsidRPr="00D63A2A">
        <w:rPr>
          <w:u w:val="single"/>
        </w:rPr>
        <w:tab/>
      </w:r>
      <w:r w:rsidRPr="00D63A2A">
        <w:rPr>
          <w:u w:val="single"/>
        </w:rPr>
        <w:tab/>
        <w:t>Maintenance of area between Page Furlong and Demesne Field</w:t>
      </w:r>
    </w:p>
    <w:p w14:paraId="3E77E4E6" w14:textId="5EDDEE89" w:rsidR="0013022D" w:rsidRDefault="006152C1" w:rsidP="0013022D">
      <w:r>
        <w:t>Andrew Clements is to write a brie</w:t>
      </w:r>
      <w:r w:rsidR="00FB7840">
        <w:t xml:space="preserve">fing document </w:t>
      </w:r>
      <w:r>
        <w:t>describing the full programme of work that is to be carried out. Even though this project is still at an early stage, there has already been a noticeable improvement to the area</w:t>
      </w:r>
      <w:r w:rsidR="00385C52">
        <w:t>’s</w:t>
      </w:r>
      <w:r>
        <w:t xml:space="preserve"> appearance.</w:t>
      </w:r>
    </w:p>
    <w:p w14:paraId="2C276C9B" w14:textId="77777777" w:rsidR="0013022D" w:rsidRPr="009E6018" w:rsidRDefault="0013022D" w:rsidP="0013022D"/>
    <w:p w14:paraId="7F7E504B" w14:textId="78F53AB4" w:rsidR="0013022D" w:rsidRPr="00B77796" w:rsidRDefault="0013022D" w:rsidP="00D63A2A">
      <w:pPr>
        <w:rPr>
          <w:u w:val="single"/>
        </w:rPr>
      </w:pPr>
      <w:r w:rsidRPr="00B77796">
        <w:rPr>
          <w:u w:val="single"/>
        </w:rPr>
        <w:lastRenderedPageBreak/>
        <w:t>17</w:t>
      </w:r>
      <w:r w:rsidR="00D63A2A" w:rsidRPr="00B77796">
        <w:rPr>
          <w:u w:val="single"/>
        </w:rPr>
        <w:t>/12</w:t>
      </w:r>
      <w:r w:rsidR="00B77796" w:rsidRPr="00B77796">
        <w:rPr>
          <w:u w:val="single"/>
        </w:rPr>
        <w:tab/>
      </w:r>
      <w:r w:rsidRPr="00B77796">
        <w:rPr>
          <w:u w:val="single"/>
        </w:rPr>
        <w:tab/>
        <w:t>Required Actions following Tree Survey Results</w:t>
      </w:r>
    </w:p>
    <w:p w14:paraId="18145C7E" w14:textId="4131124F" w:rsidR="0013022D" w:rsidRDefault="0013022D" w:rsidP="00D63A2A">
      <w:r>
        <w:t>Two quotes</w:t>
      </w:r>
      <w:r w:rsidR="00FB7840">
        <w:t xml:space="preserve"> have been</w:t>
      </w:r>
      <w:r>
        <w:t xml:space="preserve"> received for </w:t>
      </w:r>
      <w:r w:rsidR="00FB7840">
        <w:t xml:space="preserve">the work required on the </w:t>
      </w:r>
      <w:r>
        <w:t xml:space="preserve">tree near </w:t>
      </w:r>
      <w:r w:rsidR="00FB7840">
        <w:t>the</w:t>
      </w:r>
      <w:r>
        <w:t xml:space="preserve"> entrance</w:t>
      </w:r>
      <w:r w:rsidR="00FB7840">
        <w:t xml:space="preserve"> to the Recreation Ground. This is a prominent location and since one of the options involves total removal of the existing tree, it was agreed that the contractors should be asked to advise upon replacement planting.</w:t>
      </w:r>
    </w:p>
    <w:p w14:paraId="32ED0D1A" w14:textId="77777777" w:rsidR="00B77796" w:rsidRDefault="00B77796" w:rsidP="00B77796"/>
    <w:p w14:paraId="58C895FF" w14:textId="229DFD81" w:rsidR="0013022D" w:rsidRDefault="0013022D" w:rsidP="00B77796">
      <w:pPr>
        <w:rPr>
          <w:u w:val="single"/>
        </w:rPr>
      </w:pPr>
      <w:r w:rsidRPr="00B77796">
        <w:rPr>
          <w:u w:val="single"/>
        </w:rPr>
        <w:t>18</w:t>
      </w:r>
      <w:r w:rsidR="00B77796" w:rsidRPr="00B77796">
        <w:rPr>
          <w:u w:val="single"/>
        </w:rPr>
        <w:t>/12</w:t>
      </w:r>
      <w:r w:rsidR="00B77796" w:rsidRPr="00B77796">
        <w:rPr>
          <w:u w:val="single"/>
        </w:rPr>
        <w:tab/>
      </w:r>
      <w:r w:rsidRPr="00B77796">
        <w:rPr>
          <w:u w:val="single"/>
        </w:rPr>
        <w:tab/>
        <w:t>Pavilion Showers</w:t>
      </w:r>
    </w:p>
    <w:p w14:paraId="221313BC" w14:textId="7AB2747E" w:rsidR="006152C1" w:rsidRPr="006152C1" w:rsidRDefault="006152C1" w:rsidP="00B77796">
      <w:r w:rsidRPr="006152C1">
        <w:t>The work to install a</w:t>
      </w:r>
      <w:r>
        <w:t xml:space="preserve"> new system has commenced.</w:t>
      </w:r>
    </w:p>
    <w:p w14:paraId="1F19D05D" w14:textId="77777777" w:rsidR="00B77796" w:rsidRDefault="00B77796" w:rsidP="00B77796"/>
    <w:p w14:paraId="1C7CEE70" w14:textId="361690FF" w:rsidR="0013022D" w:rsidRPr="00B77796" w:rsidRDefault="0013022D" w:rsidP="00B77796">
      <w:pPr>
        <w:rPr>
          <w:u w:val="single"/>
        </w:rPr>
      </w:pPr>
      <w:r w:rsidRPr="00B77796">
        <w:rPr>
          <w:u w:val="single"/>
        </w:rPr>
        <w:t>19</w:t>
      </w:r>
      <w:r w:rsidR="00B77796" w:rsidRPr="00B77796">
        <w:rPr>
          <w:u w:val="single"/>
        </w:rPr>
        <w:t>/12</w:t>
      </w:r>
      <w:r w:rsidR="00B77796" w:rsidRPr="00B77796">
        <w:rPr>
          <w:u w:val="single"/>
        </w:rPr>
        <w:tab/>
      </w:r>
      <w:r w:rsidRPr="00B77796">
        <w:rPr>
          <w:u w:val="single"/>
        </w:rPr>
        <w:tab/>
        <w:t>Oxford Cambridge Expressway Action Group Funding</w:t>
      </w:r>
    </w:p>
    <w:p w14:paraId="2F3B32BE" w14:textId="4B994432" w:rsidR="006152C1" w:rsidRDefault="006152C1" w:rsidP="006152C1">
      <w:r>
        <w:t>The Chairman will request the bank account details of the Oxford Cambridge Expressway Action Group</w:t>
      </w:r>
      <w:r w:rsidR="00FB7840">
        <w:t xml:space="preserve"> so that the Council’s contribution towards the Group’s campaign costs can be paid.</w:t>
      </w:r>
    </w:p>
    <w:p w14:paraId="314797F9" w14:textId="77777777" w:rsidR="006152C1" w:rsidRDefault="006152C1" w:rsidP="00B77796">
      <w:pPr>
        <w:rPr>
          <w:u w:val="single"/>
        </w:rPr>
      </w:pPr>
    </w:p>
    <w:p w14:paraId="37E5276B" w14:textId="4E0F0535" w:rsidR="0013022D" w:rsidRDefault="0013022D" w:rsidP="00B77796">
      <w:pPr>
        <w:rPr>
          <w:u w:val="single"/>
        </w:rPr>
      </w:pPr>
      <w:r w:rsidRPr="00B77796">
        <w:rPr>
          <w:u w:val="single"/>
        </w:rPr>
        <w:t>20</w:t>
      </w:r>
      <w:r w:rsidR="00B77796" w:rsidRPr="00B77796">
        <w:rPr>
          <w:u w:val="single"/>
        </w:rPr>
        <w:t>/12</w:t>
      </w:r>
      <w:r w:rsidR="00B77796" w:rsidRPr="00B77796">
        <w:rPr>
          <w:u w:val="single"/>
        </w:rPr>
        <w:tab/>
      </w:r>
      <w:r w:rsidRPr="00B77796">
        <w:rPr>
          <w:u w:val="single"/>
        </w:rPr>
        <w:tab/>
        <w:t>Additional Defibrillator</w:t>
      </w:r>
    </w:p>
    <w:p w14:paraId="47FA77B6" w14:textId="46619449" w:rsidR="002E59D8" w:rsidRPr="002E59D8" w:rsidRDefault="006152C1" w:rsidP="00B77796">
      <w:r>
        <w:t>It was agreed that t</w:t>
      </w:r>
      <w:r w:rsidR="002E59D8" w:rsidRPr="002E59D8">
        <w:t xml:space="preserve">he </w:t>
      </w:r>
      <w:r w:rsidR="002E59D8">
        <w:t xml:space="preserve">Chairman will complete the application form </w:t>
      </w:r>
      <w:r>
        <w:t>to release some funds from District Cllr John Cotton’s allowance.</w:t>
      </w:r>
    </w:p>
    <w:p w14:paraId="1806C97B" w14:textId="77777777" w:rsidR="00B77796" w:rsidRDefault="00B77796" w:rsidP="00B77796"/>
    <w:p w14:paraId="2E2A2F30" w14:textId="2C80BEFF" w:rsidR="0013022D" w:rsidRPr="00CC5479" w:rsidRDefault="0013022D" w:rsidP="0013022D">
      <w:pPr>
        <w:rPr>
          <w:u w:val="single"/>
        </w:rPr>
      </w:pPr>
      <w:r w:rsidRPr="00CC5479">
        <w:rPr>
          <w:u w:val="single"/>
        </w:rPr>
        <w:t>21</w:t>
      </w:r>
      <w:r w:rsidR="00B77796" w:rsidRPr="00CC5479">
        <w:rPr>
          <w:u w:val="single"/>
        </w:rPr>
        <w:t>/12</w:t>
      </w:r>
      <w:r w:rsidR="00B77796" w:rsidRPr="00CC5479">
        <w:rPr>
          <w:u w:val="single"/>
        </w:rPr>
        <w:tab/>
      </w:r>
      <w:r w:rsidRPr="00CC5479">
        <w:rPr>
          <w:u w:val="single"/>
        </w:rPr>
        <w:tab/>
        <w:t xml:space="preserve">Routine Reports: </w:t>
      </w:r>
    </w:p>
    <w:p w14:paraId="23611AD5" w14:textId="023825A9" w:rsidR="0013022D" w:rsidRDefault="0013022D" w:rsidP="00E80D9D">
      <w:pPr>
        <w:pStyle w:val="ListParagraph"/>
        <w:numPr>
          <w:ilvl w:val="0"/>
          <w:numId w:val="14"/>
        </w:numPr>
        <w:spacing w:after="0"/>
        <w:rPr>
          <w:rFonts w:ascii="Times New Roman" w:hAnsi="Times New Roman"/>
          <w:sz w:val="24"/>
          <w:szCs w:val="24"/>
        </w:rPr>
      </w:pPr>
      <w:r w:rsidRPr="00CC5479">
        <w:rPr>
          <w:rFonts w:ascii="Times New Roman" w:hAnsi="Times New Roman"/>
          <w:sz w:val="24"/>
          <w:szCs w:val="24"/>
        </w:rPr>
        <w:t>Sports Pavilion &amp; Playground;</w:t>
      </w:r>
    </w:p>
    <w:p w14:paraId="3F096A15" w14:textId="56351894" w:rsidR="00E80D9D" w:rsidRPr="00E80D9D" w:rsidRDefault="00E80D9D" w:rsidP="00E80D9D">
      <w:r>
        <w:t xml:space="preserve">Repairs which were identified as required during the RoSPA safety inspector’s visit in July will be carried out in the New </w:t>
      </w:r>
      <w:r w:rsidR="00385C52">
        <w:t>Y</w:t>
      </w:r>
      <w:r>
        <w:t>ear.</w:t>
      </w:r>
    </w:p>
    <w:p w14:paraId="79C1B6A5" w14:textId="19091886" w:rsidR="0013022D" w:rsidRDefault="0013022D" w:rsidP="00E80D9D">
      <w:pPr>
        <w:pStyle w:val="ListParagraph"/>
        <w:numPr>
          <w:ilvl w:val="0"/>
          <w:numId w:val="14"/>
        </w:numPr>
        <w:spacing w:after="0"/>
        <w:rPr>
          <w:rFonts w:ascii="Times New Roman" w:hAnsi="Times New Roman"/>
          <w:sz w:val="24"/>
          <w:szCs w:val="24"/>
        </w:rPr>
      </w:pPr>
      <w:r w:rsidRPr="00CC5479">
        <w:rPr>
          <w:rFonts w:ascii="Times New Roman" w:hAnsi="Times New Roman"/>
          <w:sz w:val="24"/>
          <w:szCs w:val="24"/>
        </w:rPr>
        <w:t xml:space="preserve">Footpaths; </w:t>
      </w:r>
    </w:p>
    <w:p w14:paraId="0CFE8F38" w14:textId="7D3DA702" w:rsidR="00E80D9D" w:rsidRPr="00E80D9D" w:rsidRDefault="00E80D9D" w:rsidP="00E80D9D">
      <w:r>
        <w:t>Nothing to report</w:t>
      </w:r>
    </w:p>
    <w:p w14:paraId="169DFA02" w14:textId="413CE1E6" w:rsidR="0013022D" w:rsidRPr="00E80D9D" w:rsidRDefault="0013022D" w:rsidP="00E80D9D">
      <w:pPr>
        <w:pStyle w:val="ListParagraph"/>
        <w:numPr>
          <w:ilvl w:val="0"/>
          <w:numId w:val="14"/>
        </w:numPr>
        <w:spacing w:after="0"/>
        <w:rPr>
          <w:rFonts w:ascii="Times New Roman" w:eastAsia="Calibri" w:hAnsi="Times New Roman"/>
          <w:sz w:val="24"/>
          <w:szCs w:val="24"/>
        </w:rPr>
      </w:pPr>
      <w:r w:rsidRPr="00CC5479">
        <w:rPr>
          <w:rFonts w:ascii="Times New Roman" w:hAnsi="Times New Roman"/>
          <w:sz w:val="24"/>
          <w:szCs w:val="24"/>
        </w:rPr>
        <w:t>Cemetery/Closed Churchyard;</w:t>
      </w:r>
    </w:p>
    <w:p w14:paraId="57B31D3A" w14:textId="77946E05" w:rsidR="00E80D9D" w:rsidRPr="00E80D9D" w:rsidRDefault="00E80D9D" w:rsidP="00E80D9D">
      <w:pPr>
        <w:rPr>
          <w:rFonts w:eastAsia="Calibri"/>
        </w:rPr>
      </w:pPr>
      <w:r>
        <w:rPr>
          <w:rFonts w:eastAsia="Calibri"/>
        </w:rPr>
        <w:t>The Clerk and BCB have discussed the work that needs carrying out before the adopt A Grave Scheme becomes fully operational.</w:t>
      </w:r>
      <w:r w:rsidR="00385C52">
        <w:rPr>
          <w:rFonts w:eastAsia="Calibri"/>
        </w:rPr>
        <w:t xml:space="preserve"> This will be carried out shortly</w:t>
      </w:r>
      <w:r w:rsidR="007F649C">
        <w:rPr>
          <w:rFonts w:eastAsia="Calibri"/>
        </w:rPr>
        <w:t>.</w:t>
      </w:r>
    </w:p>
    <w:p w14:paraId="428F4BB9" w14:textId="6748D594" w:rsidR="0013022D" w:rsidRPr="00FC5505" w:rsidRDefault="0013022D" w:rsidP="00E80D9D">
      <w:pPr>
        <w:pStyle w:val="ListParagraph"/>
        <w:numPr>
          <w:ilvl w:val="0"/>
          <w:numId w:val="14"/>
        </w:numPr>
        <w:spacing w:after="0"/>
        <w:rPr>
          <w:rFonts w:ascii="Times New Roman" w:eastAsia="Calibri" w:hAnsi="Times New Roman"/>
          <w:sz w:val="24"/>
          <w:szCs w:val="24"/>
        </w:rPr>
      </w:pPr>
      <w:r w:rsidRPr="00CC5479">
        <w:rPr>
          <w:rFonts w:ascii="Times New Roman" w:hAnsi="Times New Roman"/>
          <w:sz w:val="24"/>
          <w:szCs w:val="24"/>
        </w:rPr>
        <w:t xml:space="preserve">Allotments </w:t>
      </w:r>
    </w:p>
    <w:p w14:paraId="30E2D568" w14:textId="77777777" w:rsidR="00E80D9D" w:rsidRDefault="00E80D9D" w:rsidP="00E80D9D">
      <w:pPr>
        <w:rPr>
          <w:rFonts w:eastAsia="Calibri"/>
        </w:rPr>
      </w:pPr>
      <w:r>
        <w:rPr>
          <w:rFonts w:eastAsia="Calibri"/>
        </w:rPr>
        <w:t xml:space="preserve">Revisions to the </w:t>
      </w:r>
      <w:r w:rsidR="00FC5505" w:rsidRPr="00FC5505">
        <w:rPr>
          <w:rFonts w:eastAsia="Calibri"/>
        </w:rPr>
        <w:t xml:space="preserve">Allotments Society </w:t>
      </w:r>
      <w:r>
        <w:rPr>
          <w:rFonts w:eastAsia="Calibri"/>
        </w:rPr>
        <w:t xml:space="preserve">rules are in progress along with </w:t>
      </w:r>
      <w:r w:rsidR="00FC5505" w:rsidRPr="00FC5505">
        <w:rPr>
          <w:rFonts w:eastAsia="Calibri"/>
        </w:rPr>
        <w:t>an application for an orchard to be planted over the archaeological excavations of recent years.</w:t>
      </w:r>
      <w:bookmarkEnd w:id="2"/>
    </w:p>
    <w:p w14:paraId="71391656" w14:textId="77777777" w:rsidR="00E80D9D" w:rsidRDefault="00E80D9D" w:rsidP="0013022D"/>
    <w:p w14:paraId="329E4A79" w14:textId="7BE52EE9" w:rsidR="00B77796" w:rsidRDefault="0013022D" w:rsidP="00ED3ECB">
      <w:pPr>
        <w:rPr>
          <w:u w:val="single"/>
        </w:rPr>
      </w:pPr>
      <w:r w:rsidRPr="00CC5479">
        <w:t xml:space="preserve">Meeting closed at </w:t>
      </w:r>
      <w:r w:rsidR="00B77796" w:rsidRPr="00CC5479">
        <w:t>9.54 p.m.</w:t>
      </w:r>
    </w:p>
    <w:bookmarkEnd w:id="0"/>
    <w:sectPr w:rsidR="00B77796" w:rsidSect="007519C7">
      <w:pgSz w:w="11906" w:h="16838"/>
      <w:pgMar w:top="720" w:right="1797" w:bottom="107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0870E" w14:textId="77777777" w:rsidR="00BA3F95" w:rsidRDefault="00BA3F95" w:rsidP="00427725">
      <w:r>
        <w:separator/>
      </w:r>
    </w:p>
  </w:endnote>
  <w:endnote w:type="continuationSeparator" w:id="0">
    <w:p w14:paraId="3BFBDE45" w14:textId="77777777" w:rsidR="00BA3F95" w:rsidRDefault="00BA3F95" w:rsidP="00427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6A921" w14:textId="77777777" w:rsidR="00BA3F95" w:rsidRDefault="00BA3F95" w:rsidP="00427725">
      <w:r>
        <w:separator/>
      </w:r>
    </w:p>
  </w:footnote>
  <w:footnote w:type="continuationSeparator" w:id="0">
    <w:p w14:paraId="684DFC8E" w14:textId="77777777" w:rsidR="00BA3F95" w:rsidRDefault="00BA3F95" w:rsidP="004277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63B7D"/>
    <w:multiLevelType w:val="multilevel"/>
    <w:tmpl w:val="F5649D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DD6BEA"/>
    <w:multiLevelType w:val="hybridMultilevel"/>
    <w:tmpl w:val="7D583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741CF5"/>
    <w:multiLevelType w:val="hybridMultilevel"/>
    <w:tmpl w:val="7A6E6BBA"/>
    <w:lvl w:ilvl="0" w:tplc="712C469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E51360"/>
    <w:multiLevelType w:val="hybridMultilevel"/>
    <w:tmpl w:val="4A02C2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2BD3708"/>
    <w:multiLevelType w:val="hybridMultilevel"/>
    <w:tmpl w:val="C93ECF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874F92"/>
    <w:multiLevelType w:val="hybridMultilevel"/>
    <w:tmpl w:val="D114763A"/>
    <w:lvl w:ilvl="0" w:tplc="BE6A6B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6C08B1"/>
    <w:multiLevelType w:val="hybridMultilevel"/>
    <w:tmpl w:val="3F667720"/>
    <w:lvl w:ilvl="0" w:tplc="72580E1A">
      <w:start w:val="3"/>
      <w:numFmt w:val="lowerLetter"/>
      <w:lvlText w:val="%1."/>
      <w:lvlJc w:val="left"/>
      <w:pPr>
        <w:ind w:left="720" w:hanging="360"/>
      </w:pPr>
      <w:rPr>
        <w:rFonts w:ascii="Times New Roman" w:eastAsia="Times New Roman" w:hAnsi="Times New Roman"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44503B"/>
    <w:multiLevelType w:val="hybridMultilevel"/>
    <w:tmpl w:val="9D08D86A"/>
    <w:lvl w:ilvl="0" w:tplc="F7284920">
      <w:start w:val="1"/>
      <w:numFmt w:val="lowerRoman"/>
      <w:lvlText w:val="%1."/>
      <w:lvlJc w:val="left"/>
      <w:pPr>
        <w:ind w:left="1080" w:hanging="72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4F577C"/>
    <w:multiLevelType w:val="hybridMultilevel"/>
    <w:tmpl w:val="791A5E46"/>
    <w:lvl w:ilvl="0" w:tplc="21226C3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7B9D02B8"/>
    <w:multiLevelType w:val="hybridMultilevel"/>
    <w:tmpl w:val="F1782F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5F2BFA"/>
    <w:multiLevelType w:val="hybridMultilevel"/>
    <w:tmpl w:val="B6BE292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B91A73"/>
    <w:multiLevelType w:val="multilevel"/>
    <w:tmpl w:val="E48A32B4"/>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11"/>
  </w:num>
  <w:num w:numId="6">
    <w:abstractNumId w:val="11"/>
    <w:lvlOverride w:ilvl="0">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 w:numId="10">
    <w:abstractNumId w:val="9"/>
  </w:num>
  <w:num w:numId="11">
    <w:abstractNumId w:val="5"/>
  </w:num>
  <w:num w:numId="12">
    <w:abstractNumId w:val="4"/>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725"/>
    <w:rsid w:val="0000708F"/>
    <w:rsid w:val="00011A48"/>
    <w:rsid w:val="00011B1A"/>
    <w:rsid w:val="00024EF9"/>
    <w:rsid w:val="00032A85"/>
    <w:rsid w:val="000351BE"/>
    <w:rsid w:val="00050988"/>
    <w:rsid w:val="0005201F"/>
    <w:rsid w:val="00061244"/>
    <w:rsid w:val="000743F8"/>
    <w:rsid w:val="00074760"/>
    <w:rsid w:val="000766A5"/>
    <w:rsid w:val="00085764"/>
    <w:rsid w:val="00086197"/>
    <w:rsid w:val="000861FE"/>
    <w:rsid w:val="00097BCD"/>
    <w:rsid w:val="000A15E8"/>
    <w:rsid w:val="000C63E9"/>
    <w:rsid w:val="000C647B"/>
    <w:rsid w:val="000D50DE"/>
    <w:rsid w:val="000D7315"/>
    <w:rsid w:val="000E0625"/>
    <w:rsid w:val="000E0F89"/>
    <w:rsid w:val="000F4645"/>
    <w:rsid w:val="00105BAC"/>
    <w:rsid w:val="00111AA8"/>
    <w:rsid w:val="0013022D"/>
    <w:rsid w:val="00133304"/>
    <w:rsid w:val="0014096E"/>
    <w:rsid w:val="00155EEF"/>
    <w:rsid w:val="001722AB"/>
    <w:rsid w:val="001850F5"/>
    <w:rsid w:val="001942C4"/>
    <w:rsid w:val="00194B98"/>
    <w:rsid w:val="00196478"/>
    <w:rsid w:val="001A6475"/>
    <w:rsid w:val="001B329E"/>
    <w:rsid w:val="001D48CB"/>
    <w:rsid w:val="001D7CC7"/>
    <w:rsid w:val="001E205B"/>
    <w:rsid w:val="001F18F9"/>
    <w:rsid w:val="002058CE"/>
    <w:rsid w:val="00215976"/>
    <w:rsid w:val="00217413"/>
    <w:rsid w:val="0024425D"/>
    <w:rsid w:val="002469A8"/>
    <w:rsid w:val="002474C4"/>
    <w:rsid w:val="00252BF8"/>
    <w:rsid w:val="00272B9F"/>
    <w:rsid w:val="00283079"/>
    <w:rsid w:val="002A2537"/>
    <w:rsid w:val="002A724B"/>
    <w:rsid w:val="002B59C4"/>
    <w:rsid w:val="002B6409"/>
    <w:rsid w:val="002C4463"/>
    <w:rsid w:val="002D6852"/>
    <w:rsid w:val="002D6F6B"/>
    <w:rsid w:val="002E2F64"/>
    <w:rsid w:val="002E59D8"/>
    <w:rsid w:val="002F0857"/>
    <w:rsid w:val="002F51B8"/>
    <w:rsid w:val="0031054E"/>
    <w:rsid w:val="00331630"/>
    <w:rsid w:val="003318D1"/>
    <w:rsid w:val="00336ABC"/>
    <w:rsid w:val="00337D0A"/>
    <w:rsid w:val="00341DB6"/>
    <w:rsid w:val="00345277"/>
    <w:rsid w:val="00345351"/>
    <w:rsid w:val="00351D4A"/>
    <w:rsid w:val="00364FCF"/>
    <w:rsid w:val="00367A2E"/>
    <w:rsid w:val="00372960"/>
    <w:rsid w:val="0037437E"/>
    <w:rsid w:val="00374AC1"/>
    <w:rsid w:val="00376008"/>
    <w:rsid w:val="003852D5"/>
    <w:rsid w:val="00385C52"/>
    <w:rsid w:val="003875DD"/>
    <w:rsid w:val="00392BB3"/>
    <w:rsid w:val="003936ED"/>
    <w:rsid w:val="00394EA1"/>
    <w:rsid w:val="003B4D47"/>
    <w:rsid w:val="003B6230"/>
    <w:rsid w:val="003C274A"/>
    <w:rsid w:val="003C4EC7"/>
    <w:rsid w:val="003D1EFD"/>
    <w:rsid w:val="003D2A53"/>
    <w:rsid w:val="003D6B8C"/>
    <w:rsid w:val="00400E0C"/>
    <w:rsid w:val="00423CB5"/>
    <w:rsid w:val="00427725"/>
    <w:rsid w:val="004337D0"/>
    <w:rsid w:val="00435A85"/>
    <w:rsid w:val="0043658D"/>
    <w:rsid w:val="00440B61"/>
    <w:rsid w:val="00452501"/>
    <w:rsid w:val="00455728"/>
    <w:rsid w:val="004673C6"/>
    <w:rsid w:val="00467F03"/>
    <w:rsid w:val="0048622A"/>
    <w:rsid w:val="00490ADD"/>
    <w:rsid w:val="0049694B"/>
    <w:rsid w:val="004A42A6"/>
    <w:rsid w:val="004A768D"/>
    <w:rsid w:val="004B2A6B"/>
    <w:rsid w:val="004B50CE"/>
    <w:rsid w:val="004B77BC"/>
    <w:rsid w:val="004C2BB1"/>
    <w:rsid w:val="004C5D5A"/>
    <w:rsid w:val="004D63B7"/>
    <w:rsid w:val="004D73D3"/>
    <w:rsid w:val="004E073B"/>
    <w:rsid w:val="004E5F2F"/>
    <w:rsid w:val="00503F35"/>
    <w:rsid w:val="005042C9"/>
    <w:rsid w:val="005104E4"/>
    <w:rsid w:val="00524EC2"/>
    <w:rsid w:val="00557AB3"/>
    <w:rsid w:val="00561134"/>
    <w:rsid w:val="005767EF"/>
    <w:rsid w:val="00583DF7"/>
    <w:rsid w:val="00597638"/>
    <w:rsid w:val="005A50E8"/>
    <w:rsid w:val="005B7756"/>
    <w:rsid w:val="005C6728"/>
    <w:rsid w:val="005D01B8"/>
    <w:rsid w:val="005D29DC"/>
    <w:rsid w:val="005E2B6A"/>
    <w:rsid w:val="005E36D7"/>
    <w:rsid w:val="005E48EA"/>
    <w:rsid w:val="005F01E8"/>
    <w:rsid w:val="005F2D9E"/>
    <w:rsid w:val="005F600B"/>
    <w:rsid w:val="006152C1"/>
    <w:rsid w:val="006224E0"/>
    <w:rsid w:val="00624BE6"/>
    <w:rsid w:val="00626C38"/>
    <w:rsid w:val="00631F7A"/>
    <w:rsid w:val="00647018"/>
    <w:rsid w:val="00674835"/>
    <w:rsid w:val="00690156"/>
    <w:rsid w:val="00693CF9"/>
    <w:rsid w:val="006A2C43"/>
    <w:rsid w:val="006A7208"/>
    <w:rsid w:val="006B3ED5"/>
    <w:rsid w:val="006B6DFB"/>
    <w:rsid w:val="006C089B"/>
    <w:rsid w:val="006C4A2B"/>
    <w:rsid w:val="006E26A9"/>
    <w:rsid w:val="006F0E5D"/>
    <w:rsid w:val="00703336"/>
    <w:rsid w:val="0071724A"/>
    <w:rsid w:val="007226D3"/>
    <w:rsid w:val="00722C9D"/>
    <w:rsid w:val="00724050"/>
    <w:rsid w:val="00727221"/>
    <w:rsid w:val="00731977"/>
    <w:rsid w:val="00735FEB"/>
    <w:rsid w:val="007428C6"/>
    <w:rsid w:val="007519C7"/>
    <w:rsid w:val="00763809"/>
    <w:rsid w:val="0077088F"/>
    <w:rsid w:val="007720EB"/>
    <w:rsid w:val="0078069C"/>
    <w:rsid w:val="00781E95"/>
    <w:rsid w:val="00785A7C"/>
    <w:rsid w:val="0079444F"/>
    <w:rsid w:val="007A4398"/>
    <w:rsid w:val="007B23FB"/>
    <w:rsid w:val="007B5718"/>
    <w:rsid w:val="007C2060"/>
    <w:rsid w:val="007C3E4F"/>
    <w:rsid w:val="007C4EB2"/>
    <w:rsid w:val="007C6A23"/>
    <w:rsid w:val="007D0F47"/>
    <w:rsid w:val="007D224E"/>
    <w:rsid w:val="007D2BBB"/>
    <w:rsid w:val="007E294A"/>
    <w:rsid w:val="007E696C"/>
    <w:rsid w:val="007F649C"/>
    <w:rsid w:val="007F7597"/>
    <w:rsid w:val="008032C6"/>
    <w:rsid w:val="00825AEB"/>
    <w:rsid w:val="00825AEF"/>
    <w:rsid w:val="00835C12"/>
    <w:rsid w:val="00861E01"/>
    <w:rsid w:val="00874334"/>
    <w:rsid w:val="008764E5"/>
    <w:rsid w:val="0087721D"/>
    <w:rsid w:val="008772C2"/>
    <w:rsid w:val="008810A6"/>
    <w:rsid w:val="008843C2"/>
    <w:rsid w:val="008945ED"/>
    <w:rsid w:val="008B54D7"/>
    <w:rsid w:val="008B7272"/>
    <w:rsid w:val="008D282C"/>
    <w:rsid w:val="008F5A73"/>
    <w:rsid w:val="00900C9A"/>
    <w:rsid w:val="0090174D"/>
    <w:rsid w:val="00903EAA"/>
    <w:rsid w:val="00916D75"/>
    <w:rsid w:val="00916FE2"/>
    <w:rsid w:val="009208F6"/>
    <w:rsid w:val="009549E7"/>
    <w:rsid w:val="00955F27"/>
    <w:rsid w:val="00970668"/>
    <w:rsid w:val="00977016"/>
    <w:rsid w:val="00977AF7"/>
    <w:rsid w:val="009840C7"/>
    <w:rsid w:val="00992569"/>
    <w:rsid w:val="009A3DD0"/>
    <w:rsid w:val="009C1866"/>
    <w:rsid w:val="009D471A"/>
    <w:rsid w:val="009E728E"/>
    <w:rsid w:val="00A001EA"/>
    <w:rsid w:val="00A075E2"/>
    <w:rsid w:val="00A11F44"/>
    <w:rsid w:val="00A2350E"/>
    <w:rsid w:val="00A70570"/>
    <w:rsid w:val="00A82845"/>
    <w:rsid w:val="00A82B3B"/>
    <w:rsid w:val="00A871A6"/>
    <w:rsid w:val="00AB3240"/>
    <w:rsid w:val="00AC03F0"/>
    <w:rsid w:val="00AC6660"/>
    <w:rsid w:val="00AC6D59"/>
    <w:rsid w:val="00AD1241"/>
    <w:rsid w:val="00AE28F0"/>
    <w:rsid w:val="00AE7E78"/>
    <w:rsid w:val="00AF3773"/>
    <w:rsid w:val="00B0233C"/>
    <w:rsid w:val="00B03930"/>
    <w:rsid w:val="00B07390"/>
    <w:rsid w:val="00B162B2"/>
    <w:rsid w:val="00B2212F"/>
    <w:rsid w:val="00B307F1"/>
    <w:rsid w:val="00B33790"/>
    <w:rsid w:val="00B432C6"/>
    <w:rsid w:val="00B4351D"/>
    <w:rsid w:val="00B5218A"/>
    <w:rsid w:val="00B54D3A"/>
    <w:rsid w:val="00B65364"/>
    <w:rsid w:val="00B663D9"/>
    <w:rsid w:val="00B7075C"/>
    <w:rsid w:val="00B76349"/>
    <w:rsid w:val="00B77796"/>
    <w:rsid w:val="00B82AA3"/>
    <w:rsid w:val="00B97457"/>
    <w:rsid w:val="00BA2BD5"/>
    <w:rsid w:val="00BA3F95"/>
    <w:rsid w:val="00BA40FB"/>
    <w:rsid w:val="00BC7A14"/>
    <w:rsid w:val="00BF27E3"/>
    <w:rsid w:val="00BF2FF2"/>
    <w:rsid w:val="00BF347A"/>
    <w:rsid w:val="00BF4967"/>
    <w:rsid w:val="00BF6EAA"/>
    <w:rsid w:val="00C02363"/>
    <w:rsid w:val="00C02F05"/>
    <w:rsid w:val="00C03477"/>
    <w:rsid w:val="00C14545"/>
    <w:rsid w:val="00C44A3B"/>
    <w:rsid w:val="00C6683A"/>
    <w:rsid w:val="00C93DE5"/>
    <w:rsid w:val="00CA0140"/>
    <w:rsid w:val="00CA5606"/>
    <w:rsid w:val="00CB54F2"/>
    <w:rsid w:val="00CB6627"/>
    <w:rsid w:val="00CC0B55"/>
    <w:rsid w:val="00CC3F91"/>
    <w:rsid w:val="00CC5479"/>
    <w:rsid w:val="00CE3BBC"/>
    <w:rsid w:val="00CF0D62"/>
    <w:rsid w:val="00CF441D"/>
    <w:rsid w:val="00CF56BE"/>
    <w:rsid w:val="00D135C8"/>
    <w:rsid w:val="00D149B3"/>
    <w:rsid w:val="00D23C9B"/>
    <w:rsid w:val="00D27E29"/>
    <w:rsid w:val="00D308D9"/>
    <w:rsid w:val="00D32D14"/>
    <w:rsid w:val="00D46446"/>
    <w:rsid w:val="00D61396"/>
    <w:rsid w:val="00D6172D"/>
    <w:rsid w:val="00D63A2A"/>
    <w:rsid w:val="00D663E3"/>
    <w:rsid w:val="00D82162"/>
    <w:rsid w:val="00D8510A"/>
    <w:rsid w:val="00D87729"/>
    <w:rsid w:val="00D90436"/>
    <w:rsid w:val="00D93121"/>
    <w:rsid w:val="00D97872"/>
    <w:rsid w:val="00DA4A88"/>
    <w:rsid w:val="00DC225A"/>
    <w:rsid w:val="00DC2DAD"/>
    <w:rsid w:val="00DC507B"/>
    <w:rsid w:val="00DC68C8"/>
    <w:rsid w:val="00DD1CE8"/>
    <w:rsid w:val="00DD5828"/>
    <w:rsid w:val="00DD7117"/>
    <w:rsid w:val="00DE0AB5"/>
    <w:rsid w:val="00DE4333"/>
    <w:rsid w:val="00DE702E"/>
    <w:rsid w:val="00DF0F69"/>
    <w:rsid w:val="00E00A92"/>
    <w:rsid w:val="00E1155A"/>
    <w:rsid w:val="00E3726D"/>
    <w:rsid w:val="00E41C2B"/>
    <w:rsid w:val="00E56019"/>
    <w:rsid w:val="00E6549D"/>
    <w:rsid w:val="00E70D47"/>
    <w:rsid w:val="00E71238"/>
    <w:rsid w:val="00E75096"/>
    <w:rsid w:val="00E80D9D"/>
    <w:rsid w:val="00E81B66"/>
    <w:rsid w:val="00E82318"/>
    <w:rsid w:val="00E82BCC"/>
    <w:rsid w:val="00EA075E"/>
    <w:rsid w:val="00EA1146"/>
    <w:rsid w:val="00EA6FB4"/>
    <w:rsid w:val="00EB5732"/>
    <w:rsid w:val="00ED0FFD"/>
    <w:rsid w:val="00ED3ECB"/>
    <w:rsid w:val="00ED4D7B"/>
    <w:rsid w:val="00ED533B"/>
    <w:rsid w:val="00EE0D75"/>
    <w:rsid w:val="00EE788B"/>
    <w:rsid w:val="00EF18EA"/>
    <w:rsid w:val="00F0122E"/>
    <w:rsid w:val="00F03323"/>
    <w:rsid w:val="00F07C97"/>
    <w:rsid w:val="00F10507"/>
    <w:rsid w:val="00F12330"/>
    <w:rsid w:val="00F30A1E"/>
    <w:rsid w:val="00F370C7"/>
    <w:rsid w:val="00F47D7E"/>
    <w:rsid w:val="00F50709"/>
    <w:rsid w:val="00F54290"/>
    <w:rsid w:val="00F5654D"/>
    <w:rsid w:val="00F64705"/>
    <w:rsid w:val="00F76040"/>
    <w:rsid w:val="00F80FDF"/>
    <w:rsid w:val="00F81701"/>
    <w:rsid w:val="00FA2314"/>
    <w:rsid w:val="00FB7840"/>
    <w:rsid w:val="00FC5505"/>
    <w:rsid w:val="00FE5863"/>
    <w:rsid w:val="00FF4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9C259"/>
  <w15:chartTrackingRefBased/>
  <w15:docId w15:val="{1BDC05AE-1A44-432E-B599-399017172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54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7725"/>
    <w:pPr>
      <w:keepNext/>
      <w:outlineLvl w:val="0"/>
    </w:pPr>
    <w:rPr>
      <w:b/>
      <w:sz w:val="28"/>
      <w:szCs w:val="20"/>
      <w:u w:val="single"/>
    </w:rPr>
  </w:style>
  <w:style w:type="paragraph" w:styleId="Heading2">
    <w:name w:val="heading 2"/>
    <w:basedOn w:val="Normal"/>
    <w:next w:val="Normal"/>
    <w:link w:val="Heading2Char"/>
    <w:uiPriority w:val="9"/>
    <w:unhideWhenUsed/>
    <w:qFormat/>
    <w:rsid w:val="0034527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7725"/>
    <w:rPr>
      <w:rFonts w:ascii="Times New Roman" w:eastAsia="Times New Roman" w:hAnsi="Times New Roman" w:cs="Times New Roman"/>
      <w:b/>
      <w:sz w:val="28"/>
      <w:szCs w:val="20"/>
      <w:u w:val="single"/>
    </w:rPr>
  </w:style>
  <w:style w:type="paragraph" w:styleId="ListParagraph">
    <w:name w:val="List Paragraph"/>
    <w:basedOn w:val="Normal"/>
    <w:uiPriority w:val="34"/>
    <w:qFormat/>
    <w:rsid w:val="00427725"/>
    <w:pPr>
      <w:spacing w:after="160" w:line="259" w:lineRule="auto"/>
      <w:ind w:left="720"/>
      <w:contextualSpacing/>
    </w:pPr>
    <w:rPr>
      <w:rFonts w:ascii="Calibri" w:hAnsi="Calibri"/>
      <w:sz w:val="22"/>
      <w:szCs w:val="22"/>
    </w:rPr>
  </w:style>
  <w:style w:type="paragraph" w:styleId="EndnoteText">
    <w:name w:val="endnote text"/>
    <w:basedOn w:val="Normal"/>
    <w:link w:val="EndnoteTextChar"/>
    <w:rsid w:val="00427725"/>
    <w:rPr>
      <w:sz w:val="20"/>
      <w:szCs w:val="20"/>
    </w:rPr>
  </w:style>
  <w:style w:type="character" w:customStyle="1" w:styleId="EndnoteTextChar">
    <w:name w:val="Endnote Text Char"/>
    <w:basedOn w:val="DefaultParagraphFont"/>
    <w:link w:val="EndnoteText"/>
    <w:rsid w:val="00427725"/>
    <w:rPr>
      <w:rFonts w:ascii="Times New Roman" w:eastAsia="Times New Roman" w:hAnsi="Times New Roman" w:cs="Times New Roman"/>
      <w:sz w:val="20"/>
      <w:szCs w:val="20"/>
    </w:rPr>
  </w:style>
  <w:style w:type="character" w:styleId="EndnoteReference">
    <w:name w:val="endnote reference"/>
    <w:rsid w:val="00427725"/>
    <w:rPr>
      <w:vertAlign w:val="superscript"/>
    </w:rPr>
  </w:style>
  <w:style w:type="paragraph" w:styleId="BalloonText">
    <w:name w:val="Balloon Text"/>
    <w:basedOn w:val="Normal"/>
    <w:link w:val="BalloonTextChar"/>
    <w:uiPriority w:val="99"/>
    <w:semiHidden/>
    <w:unhideWhenUsed/>
    <w:rsid w:val="00CF44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41D"/>
    <w:rPr>
      <w:rFonts w:ascii="Segoe UI" w:eastAsia="Times New Roman" w:hAnsi="Segoe UI" w:cs="Segoe UI"/>
      <w:sz w:val="18"/>
      <w:szCs w:val="18"/>
    </w:rPr>
  </w:style>
  <w:style w:type="character" w:styleId="Hyperlink">
    <w:name w:val="Hyperlink"/>
    <w:uiPriority w:val="99"/>
    <w:rsid w:val="00ED0FFD"/>
    <w:rPr>
      <w:color w:val="0000FF"/>
      <w:u w:val="single"/>
    </w:rPr>
  </w:style>
  <w:style w:type="character" w:styleId="Strong">
    <w:name w:val="Strong"/>
    <w:basedOn w:val="DefaultParagraphFont"/>
    <w:uiPriority w:val="22"/>
    <w:qFormat/>
    <w:rsid w:val="007C6A23"/>
    <w:rPr>
      <w:b/>
      <w:bCs/>
    </w:rPr>
  </w:style>
  <w:style w:type="character" w:customStyle="1" w:styleId="Heading2Char">
    <w:name w:val="Heading 2 Char"/>
    <w:basedOn w:val="DefaultParagraphFont"/>
    <w:link w:val="Heading2"/>
    <w:uiPriority w:val="9"/>
    <w:rsid w:val="00345277"/>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EA1146"/>
    <w:pPr>
      <w:keepLines/>
      <w:spacing w:before="240" w:line="259" w:lineRule="auto"/>
      <w:outlineLvl w:val="9"/>
    </w:pPr>
    <w:rPr>
      <w:rFonts w:asciiTheme="majorHAnsi" w:eastAsiaTheme="majorEastAsia" w:hAnsiTheme="majorHAnsi" w:cstheme="majorBidi"/>
      <w:b w:val="0"/>
      <w:color w:val="2F5496" w:themeColor="accent1" w:themeShade="BF"/>
      <w:sz w:val="32"/>
      <w:szCs w:val="32"/>
      <w:u w:val="none"/>
      <w:lang w:val="en-US"/>
    </w:rPr>
  </w:style>
  <w:style w:type="paragraph" w:styleId="TOC2">
    <w:name w:val="toc 2"/>
    <w:basedOn w:val="Normal"/>
    <w:next w:val="Normal"/>
    <w:autoRedefine/>
    <w:uiPriority w:val="39"/>
    <w:unhideWhenUsed/>
    <w:rsid w:val="00EA1146"/>
    <w:pPr>
      <w:spacing w:after="100"/>
      <w:ind w:left="240"/>
    </w:pPr>
  </w:style>
  <w:style w:type="paragraph" w:styleId="NormalWeb">
    <w:name w:val="Normal (Web)"/>
    <w:basedOn w:val="Normal"/>
    <w:link w:val="NormalWebChar"/>
    <w:uiPriority w:val="99"/>
    <w:rsid w:val="00194B98"/>
    <w:pPr>
      <w:spacing w:before="100" w:beforeAutospacing="1" w:after="100" w:afterAutospacing="1"/>
    </w:pPr>
    <w:rPr>
      <w:lang w:val="en-US"/>
    </w:rPr>
  </w:style>
  <w:style w:type="character" w:customStyle="1" w:styleId="NormalWebChar">
    <w:name w:val="Normal (Web) Char"/>
    <w:link w:val="NormalWeb"/>
    <w:uiPriority w:val="99"/>
    <w:rsid w:val="00194B98"/>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557AB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57AB3"/>
    <w:rPr>
      <w:rFonts w:ascii="Calibri" w:hAnsi="Calibri"/>
      <w:szCs w:val="21"/>
    </w:rPr>
  </w:style>
  <w:style w:type="character" w:styleId="UnresolvedMention">
    <w:name w:val="Unresolved Mention"/>
    <w:basedOn w:val="DefaultParagraphFont"/>
    <w:uiPriority w:val="99"/>
    <w:semiHidden/>
    <w:unhideWhenUsed/>
    <w:rsid w:val="00B337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124547">
      <w:bodyDiv w:val="1"/>
      <w:marLeft w:val="0"/>
      <w:marRight w:val="0"/>
      <w:marTop w:val="0"/>
      <w:marBottom w:val="0"/>
      <w:divBdr>
        <w:top w:val="none" w:sz="0" w:space="0" w:color="auto"/>
        <w:left w:val="none" w:sz="0" w:space="0" w:color="auto"/>
        <w:bottom w:val="none" w:sz="0" w:space="0" w:color="auto"/>
        <w:right w:val="none" w:sz="0" w:space="0" w:color="auto"/>
      </w:divBdr>
    </w:div>
    <w:div w:id="392392533">
      <w:bodyDiv w:val="1"/>
      <w:marLeft w:val="0"/>
      <w:marRight w:val="0"/>
      <w:marTop w:val="0"/>
      <w:marBottom w:val="0"/>
      <w:divBdr>
        <w:top w:val="none" w:sz="0" w:space="0" w:color="auto"/>
        <w:left w:val="none" w:sz="0" w:space="0" w:color="auto"/>
        <w:bottom w:val="none" w:sz="0" w:space="0" w:color="auto"/>
        <w:right w:val="none" w:sz="0" w:space="0" w:color="auto"/>
      </w:divBdr>
    </w:div>
    <w:div w:id="913011068">
      <w:bodyDiv w:val="1"/>
      <w:marLeft w:val="0"/>
      <w:marRight w:val="0"/>
      <w:marTop w:val="0"/>
      <w:marBottom w:val="0"/>
      <w:divBdr>
        <w:top w:val="none" w:sz="0" w:space="0" w:color="auto"/>
        <w:left w:val="none" w:sz="0" w:space="0" w:color="auto"/>
        <w:bottom w:val="none" w:sz="0" w:space="0" w:color="auto"/>
        <w:right w:val="none" w:sz="0" w:space="0" w:color="auto"/>
      </w:divBdr>
    </w:div>
    <w:div w:id="1152716784">
      <w:bodyDiv w:val="1"/>
      <w:marLeft w:val="0"/>
      <w:marRight w:val="0"/>
      <w:marTop w:val="0"/>
      <w:marBottom w:val="0"/>
      <w:divBdr>
        <w:top w:val="none" w:sz="0" w:space="0" w:color="auto"/>
        <w:left w:val="none" w:sz="0" w:space="0" w:color="auto"/>
        <w:bottom w:val="none" w:sz="0" w:space="0" w:color="auto"/>
        <w:right w:val="none" w:sz="0" w:space="0" w:color="auto"/>
      </w:divBdr>
    </w:div>
    <w:div w:id="1190604170">
      <w:bodyDiv w:val="1"/>
      <w:marLeft w:val="0"/>
      <w:marRight w:val="0"/>
      <w:marTop w:val="0"/>
      <w:marBottom w:val="0"/>
      <w:divBdr>
        <w:top w:val="none" w:sz="0" w:space="0" w:color="auto"/>
        <w:left w:val="none" w:sz="0" w:space="0" w:color="auto"/>
        <w:bottom w:val="none" w:sz="0" w:space="0" w:color="auto"/>
        <w:right w:val="none" w:sz="0" w:space="0" w:color="auto"/>
      </w:divBdr>
    </w:div>
    <w:div w:id="1355495257">
      <w:bodyDiv w:val="1"/>
      <w:marLeft w:val="0"/>
      <w:marRight w:val="0"/>
      <w:marTop w:val="0"/>
      <w:marBottom w:val="0"/>
      <w:divBdr>
        <w:top w:val="none" w:sz="0" w:space="0" w:color="auto"/>
        <w:left w:val="none" w:sz="0" w:space="0" w:color="auto"/>
        <w:bottom w:val="none" w:sz="0" w:space="0" w:color="auto"/>
        <w:right w:val="none" w:sz="0" w:space="0" w:color="auto"/>
      </w:divBdr>
    </w:div>
    <w:div w:id="176163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040C9-9A2E-411D-9C2B-CAF0AE3CD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Russell</dc:creator>
  <cp:keywords/>
  <dc:description/>
  <cp:lastModifiedBy>Geoff Russell</cp:lastModifiedBy>
  <cp:revision>2</cp:revision>
  <cp:lastPrinted>2018-12-12T10:16:00Z</cp:lastPrinted>
  <dcterms:created xsi:type="dcterms:W3CDTF">2019-01-10T19:12:00Z</dcterms:created>
  <dcterms:modified xsi:type="dcterms:W3CDTF">2019-01-10T19:12:00Z</dcterms:modified>
</cp:coreProperties>
</file>